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0EEC6" w14:textId="77777777" w:rsidR="00593918" w:rsidRDefault="00593918" w:rsidP="00593918">
      <w:pPr>
        <w:jc w:val="left"/>
        <w:rPr>
          <w:b/>
          <w:sz w:val="28"/>
          <w:szCs w:val="28"/>
        </w:rPr>
      </w:pPr>
      <w:r>
        <w:rPr>
          <w:rFonts w:hint="eastAsia"/>
          <w:b/>
          <w:sz w:val="28"/>
          <w:szCs w:val="28"/>
        </w:rPr>
        <w:t>声明</w:t>
      </w:r>
    </w:p>
    <w:p w14:paraId="603511F2" w14:textId="77777777" w:rsidR="004C198F" w:rsidRPr="004C198F" w:rsidRDefault="003D5609" w:rsidP="004C198F">
      <w:pPr>
        <w:ind w:firstLineChars="200" w:firstLine="562"/>
        <w:jc w:val="left"/>
        <w:rPr>
          <w:b/>
          <w:sz w:val="28"/>
          <w:szCs w:val="28"/>
        </w:rPr>
      </w:pPr>
      <w:r w:rsidRPr="004C198F">
        <w:rPr>
          <w:rFonts w:hint="eastAsia"/>
          <w:b/>
          <w:sz w:val="28"/>
          <w:szCs w:val="28"/>
        </w:rPr>
        <w:t>菅首相による違憲・違法の学術会議会員任命拒否に厳重抗議し、</w:t>
      </w:r>
    </w:p>
    <w:p w14:paraId="6EFE5FF5" w14:textId="77777777" w:rsidR="003D5609" w:rsidRPr="004C198F" w:rsidRDefault="00C12107" w:rsidP="00C12107">
      <w:pPr>
        <w:ind w:firstLineChars="2000" w:firstLine="5622"/>
        <w:jc w:val="left"/>
        <w:rPr>
          <w:b/>
          <w:sz w:val="28"/>
          <w:szCs w:val="28"/>
        </w:rPr>
      </w:pPr>
      <w:r>
        <w:rPr>
          <w:rFonts w:hint="eastAsia"/>
          <w:b/>
          <w:sz w:val="28"/>
          <w:szCs w:val="28"/>
        </w:rPr>
        <w:t>直ちに決定の</w:t>
      </w:r>
      <w:r w:rsidR="003D5609" w:rsidRPr="004C198F">
        <w:rPr>
          <w:rFonts w:hint="eastAsia"/>
          <w:b/>
          <w:sz w:val="28"/>
          <w:szCs w:val="28"/>
        </w:rPr>
        <w:t>撤回を要求します</w:t>
      </w:r>
    </w:p>
    <w:p w14:paraId="2FB41B30" w14:textId="77777777" w:rsidR="003D5609" w:rsidRDefault="003D5609"/>
    <w:p w14:paraId="2B83CA8B" w14:textId="77777777" w:rsidR="003D5609" w:rsidRDefault="003D5609" w:rsidP="004414BF">
      <w:pPr>
        <w:ind w:firstLineChars="100" w:firstLine="210"/>
      </w:pPr>
      <w:r>
        <w:rPr>
          <w:rFonts w:hint="eastAsia"/>
        </w:rPr>
        <w:t>菅首相は、日本学術会議の新会員について、学術会議から推薦された</w:t>
      </w:r>
      <w:r>
        <w:t>105</w:t>
      </w:r>
      <w:r>
        <w:rPr>
          <w:rFonts w:hint="eastAsia"/>
        </w:rPr>
        <w:t>人のうち</w:t>
      </w:r>
      <w:r>
        <w:t>6</w:t>
      </w:r>
      <w:r>
        <w:rPr>
          <w:rFonts w:hint="eastAsia"/>
        </w:rPr>
        <w:t>人の任命を首相として初めて拒否しながら、その理由の説明すら拒否しています。これは憲法が保障する学問・思想の自由をふみにじり、学術会議の存在そのものを脅かす暴挙であり、許すことはできません。</w:t>
      </w:r>
    </w:p>
    <w:p w14:paraId="79FE029F" w14:textId="77777777" w:rsidR="003D5609" w:rsidRDefault="003D5609" w:rsidP="00EB4EEC">
      <w:pPr>
        <w:ind w:firstLineChars="100" w:firstLine="210"/>
      </w:pPr>
      <w:r>
        <w:rPr>
          <w:rFonts w:hint="eastAsia"/>
        </w:rPr>
        <w:t>学術会議は学術研究に関する政策や予算、国民生活との関連、国際交流の推進などについて政府に提言や勧告</w:t>
      </w:r>
      <w:r w:rsidR="001A0FC5">
        <w:rPr>
          <w:rFonts w:hint="eastAsia"/>
        </w:rPr>
        <w:t>を</w:t>
      </w:r>
      <w:r>
        <w:rPr>
          <w:rFonts w:hint="eastAsia"/>
        </w:rPr>
        <w:t>行う機関とし機能しており、このような日本の学問研究にかかわる最も重要な機関にまで無法な人事介入を繰り返すことを許すならば、憲法が保障する学問・思想の自由は根底から覆され、それはすべての市民の言論・表現の自由を破壊することに連動していくことになります。また、</w:t>
      </w:r>
      <w:r w:rsidRPr="00387A3C">
        <w:rPr>
          <w:rFonts w:hint="eastAsia"/>
        </w:rPr>
        <w:t>政権の意に沿った研究者だけ</w:t>
      </w:r>
      <w:r>
        <w:rPr>
          <w:rFonts w:hint="eastAsia"/>
        </w:rPr>
        <w:t>で</w:t>
      </w:r>
      <w:r w:rsidR="0002040E">
        <w:rPr>
          <w:rFonts w:hint="eastAsia"/>
        </w:rPr>
        <w:t>日本学術会議が</w:t>
      </w:r>
      <w:r w:rsidRPr="00387A3C">
        <w:rPr>
          <w:rFonts w:hint="eastAsia"/>
        </w:rPr>
        <w:t>構成</w:t>
      </w:r>
      <w:r>
        <w:rPr>
          <w:rFonts w:hint="eastAsia"/>
        </w:rPr>
        <w:t>され</w:t>
      </w:r>
      <w:r w:rsidR="001A0FC5">
        <w:rPr>
          <w:rFonts w:hint="eastAsia"/>
        </w:rPr>
        <w:t>る</w:t>
      </w:r>
      <w:r w:rsidRPr="00387A3C">
        <w:rPr>
          <w:rFonts w:hint="eastAsia"/>
        </w:rPr>
        <w:t>ことになれば、政策提言などが偏ったものになり、学問研究の成果</w:t>
      </w:r>
      <w:r>
        <w:rPr>
          <w:rFonts w:hint="eastAsia"/>
        </w:rPr>
        <w:t>は</w:t>
      </w:r>
      <w:r w:rsidRPr="00387A3C">
        <w:rPr>
          <w:rFonts w:hint="eastAsia"/>
        </w:rPr>
        <w:t>政権と大企業の利益のためだけに利用されることにな</w:t>
      </w:r>
      <w:r>
        <w:rPr>
          <w:rFonts w:hint="eastAsia"/>
        </w:rPr>
        <w:t>りかねません</w:t>
      </w:r>
      <w:r w:rsidRPr="00387A3C">
        <w:rPr>
          <w:rFonts w:hint="eastAsia"/>
        </w:rPr>
        <w:t>。</w:t>
      </w:r>
      <w:r>
        <w:rPr>
          <w:rFonts w:hint="eastAsia"/>
        </w:rPr>
        <w:t>それは日本の学術研究の発展の基盤を崩壊させることになり、国民生活にも大きな影響を及ぼしかねません。</w:t>
      </w:r>
    </w:p>
    <w:p w14:paraId="20B77C95" w14:textId="77777777" w:rsidR="003D5609" w:rsidRDefault="003D5609" w:rsidP="004414BF">
      <w:pPr>
        <w:ind w:firstLineChars="100" w:firstLine="210"/>
      </w:pPr>
      <w:r>
        <w:rPr>
          <w:rFonts w:hint="eastAsia"/>
        </w:rPr>
        <w:t>学術会議は「独立し…職務を行う」とされ、</w:t>
      </w:r>
      <w:r>
        <w:t>1983</w:t>
      </w:r>
      <w:r>
        <w:rPr>
          <w:rFonts w:hint="eastAsia"/>
        </w:rPr>
        <w:t>年の法改悪によって、それまでの会員の公選制が任命制</w:t>
      </w:r>
      <w:r w:rsidR="001A0FC5">
        <w:rPr>
          <w:rFonts w:hint="eastAsia"/>
        </w:rPr>
        <w:t>に変えられた際にも、当時の国会審議の政府答弁も「形だけの推薦制</w:t>
      </w:r>
      <w:r>
        <w:rPr>
          <w:rFonts w:hint="eastAsia"/>
        </w:rPr>
        <w:t>であって、学会の方から</w:t>
      </w:r>
      <w:r w:rsidR="001A0FC5">
        <w:rPr>
          <w:rFonts w:hint="eastAsia"/>
        </w:rPr>
        <w:t>推薦</w:t>
      </w:r>
      <w:r w:rsidR="00BA32C1">
        <w:rPr>
          <w:rFonts w:hint="eastAsia"/>
        </w:rPr>
        <w:t>い</w:t>
      </w:r>
      <w:r>
        <w:rPr>
          <w:rFonts w:hint="eastAsia"/>
        </w:rPr>
        <w:t>ただいたものは拒否はしない」としています。したがって学術会議の言動が政府の方針と異なる場合もあるのは当然で、これまでも「原子力３原則」（</w:t>
      </w:r>
      <w:r>
        <w:t>1954</w:t>
      </w:r>
      <w:r>
        <w:rPr>
          <w:rFonts w:hint="eastAsia"/>
        </w:rPr>
        <w:t>年）、軍事研究への参加要求（</w:t>
      </w:r>
      <w:r>
        <w:t>50</w:t>
      </w:r>
      <w:r>
        <w:rPr>
          <w:rFonts w:hint="eastAsia"/>
        </w:rPr>
        <w:t>年、</w:t>
      </w:r>
      <w:r>
        <w:t>67</w:t>
      </w:r>
      <w:r>
        <w:rPr>
          <w:rFonts w:hint="eastAsia"/>
        </w:rPr>
        <w:t>年、</w:t>
      </w:r>
      <w:r>
        <w:t>2017</w:t>
      </w:r>
      <w:r w:rsidR="002F4909">
        <w:rPr>
          <w:rFonts w:hint="eastAsia"/>
        </w:rPr>
        <w:t>年）などに関する</w:t>
      </w:r>
      <w:r>
        <w:rPr>
          <w:rFonts w:hint="eastAsia"/>
        </w:rPr>
        <w:t>貴重な提言を行ってきました。今回、任命を拒否された</w:t>
      </w:r>
      <w:r>
        <w:t>6</w:t>
      </w:r>
      <w:r>
        <w:rPr>
          <w:rFonts w:hint="eastAsia"/>
        </w:rPr>
        <w:t>人は、法学、歴史学、政治学、宗教学等の研究者であり、そのなかには学問的良心にもとづき集団的自衛権行使容認の安保法制（戦争法）や、共謀罪・特定秘密保護法に反対する立場をとったり、辺野古埋め立てに関して行政不服審査法に基づく防衛省の審査請求を批判した方もおられますが、これらの方々の任命を拒否することは政府</w:t>
      </w:r>
      <w:r w:rsidR="001A0FC5">
        <w:rPr>
          <w:rFonts w:hint="eastAsia"/>
        </w:rPr>
        <w:t>・</w:t>
      </w:r>
      <w:r>
        <w:rPr>
          <w:rFonts w:hint="eastAsia"/>
        </w:rPr>
        <w:t>政権の方針に反対する者を公職から排除する行為そのものです。</w:t>
      </w:r>
    </w:p>
    <w:p w14:paraId="3A332C7B" w14:textId="77777777" w:rsidR="003D5609" w:rsidRPr="007B20C7" w:rsidRDefault="003D5609" w:rsidP="004414BF">
      <w:pPr>
        <w:ind w:firstLineChars="100" w:firstLine="210"/>
      </w:pPr>
      <w:r>
        <w:rPr>
          <w:rFonts w:hint="eastAsia"/>
        </w:rPr>
        <w:t>今回の任命拒否は、安倍政権下の官房長官として、従来の法解釈や慣行を覆し、憲法改悪をめざす政治をささえてきた</w:t>
      </w:r>
      <w:r w:rsidRPr="007B20C7">
        <w:rPr>
          <w:rFonts w:hint="eastAsia"/>
        </w:rPr>
        <w:t>菅内閣が</w:t>
      </w:r>
      <w:r w:rsidR="001A0FC5">
        <w:rPr>
          <w:rFonts w:hint="eastAsia"/>
        </w:rPr>
        <w:t>その</w:t>
      </w:r>
      <w:r>
        <w:rPr>
          <w:rFonts w:hint="eastAsia"/>
        </w:rPr>
        <w:t>姿勢をそのまま続け</w:t>
      </w:r>
      <w:r w:rsidRPr="007B20C7">
        <w:rPr>
          <w:rFonts w:hint="eastAsia"/>
        </w:rPr>
        <w:t>、９条の改悪、さらに</w:t>
      </w:r>
      <w:r>
        <w:rPr>
          <w:rFonts w:hint="eastAsia"/>
        </w:rPr>
        <w:t>は</w:t>
      </w:r>
      <w:r w:rsidR="001A0FC5">
        <w:rPr>
          <w:rFonts w:hint="eastAsia"/>
        </w:rPr>
        <w:t>敵</w:t>
      </w:r>
      <w:r w:rsidRPr="007B20C7">
        <w:rPr>
          <w:rFonts w:hint="eastAsia"/>
        </w:rPr>
        <w:t>基地攻撃能力の保有まで視野に入れた画策をすすめるな</w:t>
      </w:r>
      <w:r>
        <w:rPr>
          <w:rFonts w:hint="eastAsia"/>
        </w:rPr>
        <w:t>か</w:t>
      </w:r>
      <w:r w:rsidRPr="007B20C7">
        <w:rPr>
          <w:rFonts w:hint="eastAsia"/>
        </w:rPr>
        <w:t>で</w:t>
      </w:r>
      <w:r>
        <w:rPr>
          <w:rFonts w:hint="eastAsia"/>
        </w:rPr>
        <w:t>おこなわれたものです。これは</w:t>
      </w:r>
      <w:r w:rsidRPr="007B20C7">
        <w:rPr>
          <w:rFonts w:hint="eastAsia"/>
        </w:rPr>
        <w:t>、戦前の天皇機関説</w:t>
      </w:r>
      <w:r>
        <w:rPr>
          <w:rFonts w:hint="eastAsia"/>
        </w:rPr>
        <w:t>をとる美濃部達吉氏への</w:t>
      </w:r>
      <w:r w:rsidRPr="007B20C7">
        <w:rPr>
          <w:rFonts w:hint="eastAsia"/>
        </w:rPr>
        <w:t>弾圧事件が侵略戦争</w:t>
      </w:r>
      <w:r>
        <w:rPr>
          <w:rFonts w:hint="eastAsia"/>
        </w:rPr>
        <w:t>への道</w:t>
      </w:r>
      <w:r w:rsidRPr="007B20C7">
        <w:rPr>
          <w:rFonts w:hint="eastAsia"/>
        </w:rPr>
        <w:t>を切り</w:t>
      </w:r>
      <w:r>
        <w:rPr>
          <w:rFonts w:hint="eastAsia"/>
        </w:rPr>
        <w:t>ひら</w:t>
      </w:r>
      <w:r w:rsidRPr="007B20C7">
        <w:rPr>
          <w:rFonts w:hint="eastAsia"/>
        </w:rPr>
        <w:t>いたことを想起</w:t>
      </w:r>
      <w:r>
        <w:rPr>
          <w:rFonts w:hint="eastAsia"/>
        </w:rPr>
        <w:t>させるものです</w:t>
      </w:r>
      <w:r w:rsidRPr="007B20C7">
        <w:rPr>
          <w:rFonts w:hint="eastAsia"/>
        </w:rPr>
        <w:t>。</w:t>
      </w:r>
    </w:p>
    <w:p w14:paraId="583E480B" w14:textId="77777777" w:rsidR="003D5609" w:rsidRDefault="003D5609" w:rsidP="007F6AB4">
      <w:pPr>
        <w:ind w:firstLineChars="100" w:firstLine="210"/>
      </w:pPr>
      <w:r>
        <w:rPr>
          <w:rFonts w:hint="eastAsia"/>
        </w:rPr>
        <w:t>今回の任命拒否が単に学界の問題であるだけでなく、日本国民全体の問題であり、絶対に許してはなりません。この重大な憲法違反の行為に反対する声を様々な場所から大きくあげることをすべての国民の皆さんに訴えるとともに、「適法」と言いつづける菅首相がその根拠を明らかにできない以上、日本学術会議会員への任命拒否を直ちに撤回することを強く要求します。</w:t>
      </w:r>
    </w:p>
    <w:p w14:paraId="685EB445" w14:textId="77777777" w:rsidR="004C198F" w:rsidRDefault="003D5609" w:rsidP="004C198F">
      <w:pPr>
        <w:ind w:firstLineChars="100" w:firstLine="210"/>
      </w:pPr>
      <w:r>
        <w:rPr>
          <w:rFonts w:hint="eastAsia"/>
        </w:rPr>
        <w:t xml:space="preserve">　　　　　　　　　　　　　　　　　　　　</w:t>
      </w:r>
      <w:r>
        <w:t>2020</w:t>
      </w:r>
      <w:r>
        <w:rPr>
          <w:rFonts w:hint="eastAsia"/>
        </w:rPr>
        <w:t>年</w:t>
      </w:r>
      <w:r>
        <w:t>10</w:t>
      </w:r>
      <w:r>
        <w:rPr>
          <w:rFonts w:hint="eastAsia"/>
        </w:rPr>
        <w:t>月</w:t>
      </w:r>
      <w:r>
        <w:t>3</w:t>
      </w:r>
      <w:r>
        <w:rPr>
          <w:rFonts w:hint="eastAsia"/>
        </w:rPr>
        <w:t xml:space="preserve">日　</w:t>
      </w:r>
    </w:p>
    <w:p w14:paraId="1436B8F3" w14:textId="77777777" w:rsidR="004C198F" w:rsidRDefault="004C198F" w:rsidP="004C198F">
      <w:pPr>
        <w:ind w:firstLineChars="2100" w:firstLine="4410"/>
      </w:pPr>
      <w:r>
        <w:rPr>
          <w:rFonts w:hint="eastAsia"/>
        </w:rPr>
        <w:t>憲法会議（憲法改悪阻止各界連絡会議）</w:t>
      </w:r>
    </w:p>
    <w:p w14:paraId="1261FBC0" w14:textId="77777777" w:rsidR="004C198F" w:rsidRDefault="004C198F" w:rsidP="004C198F">
      <w:pPr>
        <w:ind w:firstLineChars="1000" w:firstLine="2100"/>
      </w:pPr>
      <w:r>
        <w:rPr>
          <w:rFonts w:hint="eastAsia"/>
        </w:rPr>
        <w:t>〒</w:t>
      </w:r>
      <w:r>
        <w:rPr>
          <w:rFonts w:hint="eastAsia"/>
        </w:rPr>
        <w:t>101-0051</w:t>
      </w:r>
      <w:r>
        <w:rPr>
          <w:rFonts w:hint="eastAsia"/>
        </w:rPr>
        <w:t xml:space="preserve">　東京都千代田区神田神保町</w:t>
      </w:r>
      <w:r>
        <w:rPr>
          <w:rFonts w:hint="eastAsia"/>
        </w:rPr>
        <w:t>2-10</w:t>
      </w:r>
      <w:r>
        <w:rPr>
          <w:rFonts w:hint="eastAsia"/>
        </w:rPr>
        <w:t xml:space="preserve">　神保町マンション</w:t>
      </w:r>
      <w:r>
        <w:rPr>
          <w:rFonts w:hint="eastAsia"/>
        </w:rPr>
        <w:t>202</w:t>
      </w:r>
    </w:p>
    <w:p w14:paraId="5403B470" w14:textId="77777777" w:rsidR="003D5609" w:rsidRDefault="004C198F" w:rsidP="004C198F">
      <w:pPr>
        <w:ind w:firstLineChars="1000" w:firstLine="2100"/>
      </w:pPr>
      <w:r>
        <w:rPr>
          <w:rFonts w:hint="eastAsia"/>
        </w:rPr>
        <w:t>℡</w:t>
      </w:r>
      <w:r>
        <w:rPr>
          <w:rFonts w:hint="eastAsia"/>
        </w:rPr>
        <w:t>03-3261-9007</w:t>
      </w:r>
      <w:r>
        <w:rPr>
          <w:rFonts w:hint="eastAsia"/>
        </w:rPr>
        <w:t xml:space="preserve">　</w:t>
      </w:r>
      <w:r>
        <w:rPr>
          <w:rFonts w:hint="eastAsia"/>
        </w:rPr>
        <w:t>Fax03-3261-5453</w:t>
      </w:r>
      <w:r>
        <w:rPr>
          <w:rFonts w:hint="eastAsia"/>
        </w:rPr>
        <w:t xml:space="preserve">　メールアドレス：</w:t>
      </w:r>
      <w:r>
        <w:rPr>
          <w:rFonts w:hint="eastAsia"/>
        </w:rPr>
        <w:t>mail@kenpoukaigi.gr.jp</w:t>
      </w:r>
    </w:p>
    <w:sectPr w:rsidR="003D5609" w:rsidSect="00EB4EEC">
      <w:pgSz w:w="11906" w:h="16838"/>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1E472" w14:textId="77777777" w:rsidR="0001717C" w:rsidRDefault="0001717C" w:rsidP="00D815C6">
      <w:r>
        <w:separator/>
      </w:r>
    </w:p>
  </w:endnote>
  <w:endnote w:type="continuationSeparator" w:id="0">
    <w:p w14:paraId="1124DA94" w14:textId="77777777" w:rsidR="0001717C" w:rsidRDefault="0001717C" w:rsidP="00D8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E15AA" w14:textId="77777777" w:rsidR="0001717C" w:rsidRDefault="0001717C" w:rsidP="00D815C6">
      <w:r>
        <w:separator/>
      </w:r>
    </w:p>
  </w:footnote>
  <w:footnote w:type="continuationSeparator" w:id="0">
    <w:p w14:paraId="4F11E5C9" w14:textId="77777777" w:rsidR="0001717C" w:rsidRDefault="0001717C" w:rsidP="00D81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7AA51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E049F6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1E388D8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2B00F1B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4F4BE3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BF2376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D746EC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FD23F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D94C4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13E709C"/>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20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5C6"/>
    <w:rsid w:val="000050DC"/>
    <w:rsid w:val="0001717C"/>
    <w:rsid w:val="0002040E"/>
    <w:rsid w:val="0007357C"/>
    <w:rsid w:val="000C74ED"/>
    <w:rsid w:val="0011521E"/>
    <w:rsid w:val="00140D4F"/>
    <w:rsid w:val="00154756"/>
    <w:rsid w:val="001A0FC5"/>
    <w:rsid w:val="002301E1"/>
    <w:rsid w:val="00266FF7"/>
    <w:rsid w:val="002B3340"/>
    <w:rsid w:val="002F4909"/>
    <w:rsid w:val="00302228"/>
    <w:rsid w:val="00360F90"/>
    <w:rsid w:val="003815CC"/>
    <w:rsid w:val="00387A3C"/>
    <w:rsid w:val="003D5609"/>
    <w:rsid w:val="00411077"/>
    <w:rsid w:val="004406FD"/>
    <w:rsid w:val="004414BF"/>
    <w:rsid w:val="00473A42"/>
    <w:rsid w:val="004C198F"/>
    <w:rsid w:val="00593918"/>
    <w:rsid w:val="005A28A9"/>
    <w:rsid w:val="005A3A84"/>
    <w:rsid w:val="0061655C"/>
    <w:rsid w:val="006710C7"/>
    <w:rsid w:val="006F48F9"/>
    <w:rsid w:val="00705BD2"/>
    <w:rsid w:val="00752912"/>
    <w:rsid w:val="00771376"/>
    <w:rsid w:val="00795043"/>
    <w:rsid w:val="007B20C7"/>
    <w:rsid w:val="007F6AB4"/>
    <w:rsid w:val="008316A1"/>
    <w:rsid w:val="00885614"/>
    <w:rsid w:val="008903B5"/>
    <w:rsid w:val="008B2E7C"/>
    <w:rsid w:val="008E3332"/>
    <w:rsid w:val="00906334"/>
    <w:rsid w:val="00926FBA"/>
    <w:rsid w:val="009367CC"/>
    <w:rsid w:val="009E1D73"/>
    <w:rsid w:val="00A73068"/>
    <w:rsid w:val="00A91B13"/>
    <w:rsid w:val="00AA4A48"/>
    <w:rsid w:val="00AC7CDD"/>
    <w:rsid w:val="00AD6367"/>
    <w:rsid w:val="00B1786F"/>
    <w:rsid w:val="00BA32C1"/>
    <w:rsid w:val="00BC05D6"/>
    <w:rsid w:val="00C12107"/>
    <w:rsid w:val="00C17433"/>
    <w:rsid w:val="00CE6EF5"/>
    <w:rsid w:val="00D144AD"/>
    <w:rsid w:val="00D815C6"/>
    <w:rsid w:val="00E376CD"/>
    <w:rsid w:val="00E41811"/>
    <w:rsid w:val="00E522CC"/>
    <w:rsid w:val="00E86450"/>
    <w:rsid w:val="00EB4EEC"/>
    <w:rsid w:val="00F03653"/>
    <w:rsid w:val="00F4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6972E0"/>
  <w15:docId w15:val="{2E6C81AB-7F91-4E5E-89D5-AAFF82E4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B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815C6"/>
    <w:pPr>
      <w:tabs>
        <w:tab w:val="center" w:pos="4252"/>
        <w:tab w:val="right" w:pos="8504"/>
      </w:tabs>
      <w:snapToGrid w:val="0"/>
    </w:pPr>
  </w:style>
  <w:style w:type="character" w:customStyle="1" w:styleId="a4">
    <w:name w:val="ヘッダー (文字)"/>
    <w:link w:val="a3"/>
    <w:uiPriority w:val="99"/>
    <w:locked/>
    <w:rsid w:val="00D815C6"/>
    <w:rPr>
      <w:rFonts w:cs="Times New Roman"/>
    </w:rPr>
  </w:style>
  <w:style w:type="paragraph" w:styleId="a5">
    <w:name w:val="footer"/>
    <w:basedOn w:val="a"/>
    <w:link w:val="a6"/>
    <w:uiPriority w:val="99"/>
    <w:rsid w:val="00D815C6"/>
    <w:pPr>
      <w:tabs>
        <w:tab w:val="center" w:pos="4252"/>
        <w:tab w:val="right" w:pos="8504"/>
      </w:tabs>
      <w:snapToGrid w:val="0"/>
    </w:pPr>
  </w:style>
  <w:style w:type="character" w:customStyle="1" w:styleId="a6">
    <w:name w:val="フッター (文字)"/>
    <w:link w:val="a5"/>
    <w:uiPriority w:val="99"/>
    <w:locked/>
    <w:rsid w:val="00D815C6"/>
    <w:rPr>
      <w:rFonts w:cs="Times New Roman"/>
    </w:rPr>
  </w:style>
  <w:style w:type="paragraph" w:styleId="a7">
    <w:name w:val="Date"/>
    <w:basedOn w:val="a"/>
    <w:next w:val="a"/>
    <w:link w:val="a8"/>
    <w:uiPriority w:val="99"/>
    <w:semiHidden/>
    <w:unhideWhenUsed/>
    <w:rsid w:val="004C198F"/>
  </w:style>
  <w:style w:type="character" w:customStyle="1" w:styleId="a8">
    <w:name w:val="日付 (文字)"/>
    <w:basedOn w:val="a0"/>
    <w:link w:val="a7"/>
    <w:uiPriority w:val="99"/>
    <w:semiHidden/>
    <w:rsid w:val="004C198F"/>
  </w:style>
  <w:style w:type="paragraph" w:styleId="a9">
    <w:name w:val="Balloon Text"/>
    <w:basedOn w:val="a"/>
    <w:link w:val="aa"/>
    <w:uiPriority w:val="99"/>
    <w:semiHidden/>
    <w:unhideWhenUsed/>
    <w:rsid w:val="004C198F"/>
    <w:rPr>
      <w:rFonts w:ascii="Arial" w:eastAsia="ＭＳ ゴシック" w:hAnsi="Arial"/>
      <w:sz w:val="18"/>
      <w:szCs w:val="18"/>
    </w:rPr>
  </w:style>
  <w:style w:type="character" w:customStyle="1" w:styleId="aa">
    <w:name w:val="吹き出し (文字)"/>
    <w:link w:val="a9"/>
    <w:uiPriority w:val="99"/>
    <w:semiHidden/>
    <w:rsid w:val="004C198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1288</Words>
  <Characters>113</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菅首相による学術会議会員の任命拒否に厳重抗議し、直ちに任命拒否の撤回を要求する（案）</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菅首相による学術会議会員の任命拒否に厳重抗議し、直ちに任命拒否の撤回を要求する（案）</dc:title>
  <dc:subject/>
  <dc:creator>PCUser</dc:creator>
  <cp:keywords/>
  <dc:description/>
  <cp:lastModifiedBy>鈴木 彰</cp:lastModifiedBy>
  <cp:revision>2</cp:revision>
  <cp:lastPrinted>2020-10-03T05:45:00Z</cp:lastPrinted>
  <dcterms:created xsi:type="dcterms:W3CDTF">2020-10-05T06:38:00Z</dcterms:created>
  <dcterms:modified xsi:type="dcterms:W3CDTF">2020-10-05T06:38:00Z</dcterms:modified>
</cp:coreProperties>
</file>