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E46AF" w14:textId="5E2F9251" w:rsidR="00ED1F0A" w:rsidRPr="00A60E3F" w:rsidRDefault="00915032" w:rsidP="00041D02">
      <w:pPr>
        <w:pStyle w:val="ac"/>
        <w:spacing w:line="360" w:lineRule="exact"/>
        <w:rPr>
          <w:b/>
          <w:color w:val="FF0000"/>
          <w:sz w:val="24"/>
          <w:szCs w:val="24"/>
        </w:rPr>
      </w:pPr>
      <w:r w:rsidRPr="00041D02">
        <w:rPr>
          <w:rFonts w:hint="eastAsia"/>
          <w:b/>
          <w:sz w:val="24"/>
          <w:szCs w:val="24"/>
        </w:rPr>
        <w:t xml:space="preserve">声明　</w:t>
      </w:r>
      <w:r w:rsidR="00CE2593" w:rsidRPr="00041D02">
        <w:rPr>
          <w:rFonts w:hint="eastAsia"/>
          <w:b/>
          <w:sz w:val="24"/>
          <w:szCs w:val="24"/>
        </w:rPr>
        <w:t xml:space="preserve">　</w:t>
      </w:r>
      <w:r w:rsidR="00ED1F0A" w:rsidRPr="00A60E3F">
        <w:rPr>
          <w:rFonts w:hint="eastAsia"/>
          <w:b/>
          <w:color w:val="FF0000"/>
          <w:sz w:val="24"/>
          <w:szCs w:val="24"/>
        </w:rPr>
        <w:t>特措法と感染症法に罰則を導入することに断固反対し、</w:t>
      </w:r>
    </w:p>
    <w:p w14:paraId="642B21F5" w14:textId="4B4A9BDD" w:rsidR="00131034" w:rsidRPr="00A60E3F" w:rsidRDefault="00ED1F0A" w:rsidP="00041D02">
      <w:pPr>
        <w:pStyle w:val="ac"/>
        <w:spacing w:line="360" w:lineRule="exact"/>
        <w:ind w:firstLineChars="700" w:firstLine="1648"/>
        <w:rPr>
          <w:b/>
          <w:color w:val="FF0000"/>
          <w:sz w:val="24"/>
          <w:szCs w:val="24"/>
        </w:rPr>
      </w:pPr>
      <w:r w:rsidRPr="00A60E3F">
        <w:rPr>
          <w:rFonts w:hint="eastAsia"/>
          <w:b/>
          <w:color w:val="FF0000"/>
          <w:sz w:val="24"/>
          <w:szCs w:val="24"/>
        </w:rPr>
        <w:t>国会審議において「改正」法案から罰則規定を削除するよう求めます。</w:t>
      </w:r>
    </w:p>
    <w:p w14:paraId="6B0E8E11" w14:textId="710FEF9C" w:rsidR="00915032" w:rsidRPr="00CE2593" w:rsidRDefault="00915032" w:rsidP="0013033D">
      <w:pPr>
        <w:pStyle w:val="ac"/>
        <w:ind w:firstLineChars="100" w:firstLine="210"/>
        <w:rPr>
          <w:u w:val="single"/>
        </w:rPr>
      </w:pPr>
      <w:r w:rsidRPr="00CE2593">
        <w:rPr>
          <w:rFonts w:hint="eastAsia"/>
        </w:rPr>
        <w:t>政府は</w:t>
      </w:r>
      <w:r w:rsidR="0013033D">
        <w:rPr>
          <w:rFonts w:hint="eastAsia"/>
        </w:rPr>
        <w:t>1月</w:t>
      </w:r>
      <w:r w:rsidRPr="00CE2593">
        <w:t>22日、</w:t>
      </w:r>
      <w:r w:rsidR="00DC41DB">
        <w:rPr>
          <w:rFonts w:hint="eastAsia"/>
        </w:rPr>
        <w:t xml:space="preserve">「新型インフルエンザ等対策特別措置法」（以下　</w:t>
      </w:r>
      <w:r w:rsidR="00F65A35" w:rsidRPr="00CE2593">
        <w:rPr>
          <w:rFonts w:hint="eastAsia"/>
        </w:rPr>
        <w:t>特措法）及び</w:t>
      </w:r>
      <w:r w:rsidR="00DC41DB">
        <w:rPr>
          <w:rFonts w:hint="eastAsia"/>
        </w:rPr>
        <w:t xml:space="preserve">「感染症の予防及び感染症の患者に対する医療に関する法律」（以下　</w:t>
      </w:r>
      <w:r w:rsidR="00B61D3A" w:rsidRPr="00CE2593">
        <w:rPr>
          <w:rFonts w:hint="eastAsia"/>
        </w:rPr>
        <w:t>感染症法）の改正案を閣議決定</w:t>
      </w:r>
      <w:r w:rsidRPr="00CE2593">
        <w:t>し</w:t>
      </w:r>
      <w:r w:rsidR="00131034">
        <w:rPr>
          <w:rFonts w:hint="eastAsia"/>
        </w:rPr>
        <w:t>、早期</w:t>
      </w:r>
      <w:r w:rsidR="0013033D">
        <w:rPr>
          <w:rFonts w:hint="eastAsia"/>
        </w:rPr>
        <w:t>の</w:t>
      </w:r>
      <w:r w:rsidR="00131034">
        <w:rPr>
          <w:rFonts w:hint="eastAsia"/>
        </w:rPr>
        <w:t>成立を狙っています</w:t>
      </w:r>
      <w:r w:rsidRPr="00CE2593">
        <w:t>。</w:t>
      </w:r>
    </w:p>
    <w:p w14:paraId="3AEBCA55" w14:textId="5B1059FA" w:rsidR="00915032" w:rsidRPr="00CE2593" w:rsidRDefault="00915032" w:rsidP="00CE2593">
      <w:pPr>
        <w:pStyle w:val="ac"/>
        <w:ind w:firstLineChars="100" w:firstLine="210"/>
      </w:pPr>
      <w:r w:rsidRPr="00CE2593">
        <w:rPr>
          <w:rFonts w:hint="eastAsia"/>
        </w:rPr>
        <w:t>特措法改正案は、緊急事態宣言</w:t>
      </w:r>
      <w:r w:rsidR="00131034">
        <w:rPr>
          <w:rFonts w:hint="eastAsia"/>
        </w:rPr>
        <w:t>下で</w:t>
      </w:r>
      <w:r w:rsidRPr="00CE2593">
        <w:rPr>
          <w:rFonts w:hint="eastAsia"/>
        </w:rPr>
        <w:t>都道府</w:t>
      </w:r>
      <w:r w:rsidR="00131034">
        <w:rPr>
          <w:rFonts w:hint="eastAsia"/>
        </w:rPr>
        <w:t>県知事が事業者や施設に営業時間短縮や利用制限を要請しても従わない場合に</w:t>
      </w:r>
      <w:r w:rsidRPr="00CE2593">
        <w:rPr>
          <w:rFonts w:hint="eastAsia"/>
        </w:rPr>
        <w:t>「命令」を出せるように</w:t>
      </w:r>
      <w:r w:rsidR="002660AD" w:rsidRPr="00CE2593">
        <w:rPr>
          <w:rFonts w:hint="eastAsia"/>
        </w:rPr>
        <w:t>し、</w:t>
      </w:r>
      <w:r w:rsidRPr="00CE2593">
        <w:rPr>
          <w:rFonts w:hint="eastAsia"/>
        </w:rPr>
        <w:t>命令に従わない場合は</w:t>
      </w:r>
      <w:r w:rsidRPr="00CE2593">
        <w:t>50万円以下の過料を科</w:t>
      </w:r>
      <w:r w:rsidR="00131034">
        <w:rPr>
          <w:rFonts w:hint="eastAsia"/>
        </w:rPr>
        <w:t>す</w:t>
      </w:r>
      <w:r w:rsidRPr="00CE2593">
        <w:t>。</w:t>
      </w:r>
      <w:r w:rsidRPr="00CE2593">
        <w:rPr>
          <w:rFonts w:hint="eastAsia"/>
        </w:rPr>
        <w:t>また、宣言を出す前の段階でも</w:t>
      </w:r>
      <w:r w:rsidR="00131034">
        <w:rPr>
          <w:rFonts w:hint="eastAsia"/>
        </w:rPr>
        <w:t>同様に</w:t>
      </w:r>
      <w:r w:rsidRPr="00CE2593">
        <w:rPr>
          <w:rFonts w:hint="eastAsia"/>
        </w:rPr>
        <w:t>命令できる</w:t>
      </w:r>
      <w:r w:rsidR="0013033D">
        <w:rPr>
          <w:rFonts w:hint="eastAsia"/>
        </w:rPr>
        <w:t>（国会への報告なしで）</w:t>
      </w:r>
      <w:r w:rsidRPr="00CE2593">
        <w:rPr>
          <w:rFonts w:hint="eastAsia"/>
        </w:rPr>
        <w:t>ようにし、違反者には</w:t>
      </w:r>
      <w:r w:rsidRPr="00CE2593">
        <w:t>30万円以下の過料を科す</w:t>
      </w:r>
      <w:r w:rsidR="002660AD" w:rsidRPr="00CE2593">
        <w:rPr>
          <w:rFonts w:hint="eastAsia"/>
        </w:rPr>
        <w:t>としています</w:t>
      </w:r>
      <w:r w:rsidRPr="00CE2593">
        <w:t>。</w:t>
      </w:r>
    </w:p>
    <w:p w14:paraId="2CEE2903" w14:textId="6CFA9483" w:rsidR="00915032" w:rsidRPr="00CE2593" w:rsidRDefault="00915032" w:rsidP="009E2548">
      <w:pPr>
        <w:pStyle w:val="ac"/>
        <w:ind w:firstLineChars="100" w:firstLine="210"/>
      </w:pPr>
      <w:r w:rsidRPr="00CE2593">
        <w:rPr>
          <w:rFonts w:hint="eastAsia"/>
        </w:rPr>
        <w:t>感染症法</w:t>
      </w:r>
      <w:r w:rsidR="00131034">
        <w:rPr>
          <w:rFonts w:hint="eastAsia"/>
        </w:rPr>
        <w:t>改正案は、</w:t>
      </w:r>
      <w:r w:rsidRPr="00CE2593">
        <w:rPr>
          <w:rFonts w:hint="eastAsia"/>
        </w:rPr>
        <w:t>入院を拒否したり、入院先から逃げ出したりした人には「</w:t>
      </w:r>
      <w:r w:rsidRPr="00CE2593">
        <w:t>1年以下の懲役または100万円以下の罰金」とする。保健所が感染経路を確認するための調査で回答拒否や虚偽の申告をした場合も「50万円以下の罰金」を設ける</w:t>
      </w:r>
      <w:r w:rsidR="002660AD" w:rsidRPr="00CE2593">
        <w:rPr>
          <w:rFonts w:hint="eastAsia"/>
        </w:rPr>
        <w:t>としています</w:t>
      </w:r>
      <w:r w:rsidRPr="00CE2593">
        <w:t>。</w:t>
      </w:r>
    </w:p>
    <w:p w14:paraId="4EE4C0F7" w14:textId="322B2499" w:rsidR="00131034" w:rsidRDefault="002660AD" w:rsidP="00CE2593">
      <w:pPr>
        <w:pStyle w:val="ac"/>
      </w:pPr>
      <w:r w:rsidRPr="00CE2593">
        <w:rPr>
          <w:rFonts w:hint="eastAsia"/>
        </w:rPr>
        <w:t xml:space="preserve">　</w:t>
      </w:r>
      <w:r w:rsidR="00412758">
        <w:rPr>
          <w:rFonts w:hint="eastAsia"/>
        </w:rPr>
        <w:t>新型コロナウイルス感染症対策に</w:t>
      </w:r>
      <w:r w:rsidR="002960A8" w:rsidRPr="002960A8">
        <w:rPr>
          <w:rFonts w:hint="eastAsia"/>
        </w:rPr>
        <w:t>懲役・罰金</w:t>
      </w:r>
      <w:r w:rsidR="00412758">
        <w:rPr>
          <w:rFonts w:hint="eastAsia"/>
        </w:rPr>
        <w:t>や過料</w:t>
      </w:r>
      <w:r w:rsidR="002960A8" w:rsidRPr="002960A8">
        <w:rPr>
          <w:rFonts w:hint="eastAsia"/>
        </w:rPr>
        <w:t>などの刑事罰や罰則を伴い強制を持ちこむことは、人権じゅうりんそのものです。</w:t>
      </w:r>
      <w:r w:rsidR="002960A8" w:rsidRPr="002960A8">
        <w:t>136の医療系学会が参加する日本医学会連合や日本公衆衛生学会、日本疫学会などが声明で、「罰則を恐れて、検査結果を隠すなどかえって感染コントロールが困難になることが想定され」「感染症対策に不可欠な国民の協力を得ることを妨げる」と批判（14日）、ハンセン病違憲国賠訴訟全国原告団協議会は、「過去にハンセン病患者が国の強制隔離政策で偏見や差別の対象となり、社会の中で居場所を失った」「基本的人権尊重</w:t>
      </w:r>
      <w:r w:rsidR="002960A8" w:rsidRPr="002960A8">
        <w:rPr>
          <w:rFonts w:hint="eastAsia"/>
        </w:rPr>
        <w:t>の観点から許されず、感染症まん延防止の観点からも極め付きの愚策」との意見を述べ（</w:t>
      </w:r>
      <w:r w:rsidR="002960A8" w:rsidRPr="002960A8">
        <w:t>22日）るなど、感染症対策やＡＩＤＳ（後天性免疫不全症候群）対策で強制的措置を実施した結果、人権侵害と公衆衛生のデメリットを生んだ痛苦の教訓を学んでいないことを異口同音に指摘しています。</w:t>
      </w:r>
    </w:p>
    <w:p w14:paraId="1DB66CFD" w14:textId="72281CEA" w:rsidR="00412758" w:rsidRDefault="002960A8" w:rsidP="00412758">
      <w:pPr>
        <w:pStyle w:val="ac"/>
      </w:pPr>
      <w:r>
        <w:rPr>
          <w:rFonts w:hint="eastAsia"/>
        </w:rPr>
        <w:t xml:space="preserve">　</w:t>
      </w:r>
      <w:r w:rsidR="00593D00" w:rsidRPr="00CE2593">
        <w:rPr>
          <w:rFonts w:hint="eastAsia"/>
        </w:rPr>
        <w:t>新型コロナウイルス感染症</w:t>
      </w:r>
      <w:r w:rsidR="00CE2593">
        <w:rPr>
          <w:rFonts w:hint="eastAsia"/>
        </w:rPr>
        <w:t>対策</w:t>
      </w:r>
      <w:r w:rsidR="002660AD" w:rsidRPr="00CE2593">
        <w:rPr>
          <w:rFonts w:hint="eastAsia"/>
        </w:rPr>
        <w:t>は国民の理解と</w:t>
      </w:r>
      <w:r w:rsidR="00412758">
        <w:rPr>
          <w:rFonts w:hint="eastAsia"/>
        </w:rPr>
        <w:t>合意</w:t>
      </w:r>
      <w:r w:rsidR="002660AD" w:rsidRPr="00CE2593">
        <w:rPr>
          <w:rFonts w:hint="eastAsia"/>
        </w:rPr>
        <w:t>によるべきで</w:t>
      </w:r>
      <w:r w:rsidR="00412758">
        <w:rPr>
          <w:rFonts w:hint="eastAsia"/>
        </w:rPr>
        <w:t>あり、</w:t>
      </w:r>
      <w:r w:rsidR="0013033D">
        <w:rPr>
          <w:rFonts w:hint="eastAsia"/>
        </w:rPr>
        <w:t>ＰＣＲ検査の拡大、</w:t>
      </w:r>
      <w:r w:rsidR="00412758">
        <w:rPr>
          <w:rFonts w:hint="eastAsia"/>
        </w:rPr>
        <w:t>十分な</w:t>
      </w:r>
      <w:r w:rsidR="0013033D">
        <w:rPr>
          <w:rFonts w:hint="eastAsia"/>
        </w:rPr>
        <w:t>損失</w:t>
      </w:r>
      <w:r w:rsidR="00412758">
        <w:rPr>
          <w:rFonts w:hint="eastAsia"/>
        </w:rPr>
        <w:t>補償、</w:t>
      </w:r>
      <w:r w:rsidR="0013033D">
        <w:rPr>
          <w:rFonts w:hint="eastAsia"/>
        </w:rPr>
        <w:t>医療機関への支援、生活困窮者への手厚い支援、</w:t>
      </w:r>
      <w:r w:rsidR="00412758">
        <w:rPr>
          <w:rFonts w:hint="eastAsia"/>
        </w:rPr>
        <w:t>そして社会的連帯を基礎とした協力がなければ成り立ちません。ましてや菅政権によるコロナ対策の迷走を、国民や患者、医療機関に罰則や制裁を加えることによって転嫁することでは解決しません。憲法第</w:t>
      </w:r>
      <w:r w:rsidR="00412758">
        <w:t>13条「個人の尊重</w:t>
      </w:r>
      <w:r w:rsidR="0013033D">
        <w:rPr>
          <w:rFonts w:hint="eastAsia"/>
        </w:rPr>
        <w:t>、生命</w:t>
      </w:r>
      <w:r w:rsidR="00412758">
        <w:t>・</w:t>
      </w:r>
      <w:r w:rsidR="0013033D">
        <w:rPr>
          <w:rFonts w:hint="eastAsia"/>
        </w:rPr>
        <w:t>自由・幸福追求の権利の尊重</w:t>
      </w:r>
      <w:r w:rsidR="00412758">
        <w:t>」、第22条「居住・移転及び職業選択の自由」、第25条「生存権、国の社会的使命」、第29条「財産権</w:t>
      </w:r>
      <w:r w:rsidR="0013033D">
        <w:rPr>
          <w:rFonts w:hint="eastAsia"/>
        </w:rPr>
        <w:t>の保障</w:t>
      </w:r>
      <w:r w:rsidR="00412758">
        <w:t>」などを生かしてこそ対策は可能になります。</w:t>
      </w:r>
    </w:p>
    <w:p w14:paraId="7A7FF8ED" w14:textId="128F45EB" w:rsidR="00412758" w:rsidRDefault="00412758" w:rsidP="00412758">
      <w:pPr>
        <w:pStyle w:val="ac"/>
      </w:pPr>
      <w:r>
        <w:rPr>
          <w:rFonts w:hint="eastAsia"/>
        </w:rPr>
        <w:t xml:space="preserve">　憲法会議は、特措法と感染症法に罰則を導入する「改正」に反対します。</w:t>
      </w:r>
      <w:r w:rsidR="009E2548" w:rsidRPr="009E2548">
        <w:rPr>
          <w:rFonts w:hint="eastAsia"/>
        </w:rPr>
        <w:t>政府・与党に、罰則案を撤回し、科学的根拠に基づく新たな感染拡大阻止の対策を野党と協力して立案することを強く求めます。</w:t>
      </w:r>
      <w:r>
        <w:rPr>
          <w:rFonts w:hint="eastAsia"/>
        </w:rPr>
        <w:t>憲法にもとづく施策によってコロナ感染拡大を阻止し、私たちの生命・生活を守ることができると確信します。</w:t>
      </w:r>
    </w:p>
    <w:p w14:paraId="7103D594" w14:textId="2C8ED15C" w:rsidR="009B1CD4" w:rsidRDefault="00412758" w:rsidP="00644C74">
      <w:pPr>
        <w:pStyle w:val="ac"/>
        <w:ind w:firstLineChars="100" w:firstLine="210"/>
      </w:pPr>
      <w:r>
        <w:rPr>
          <w:rFonts w:hint="eastAsia"/>
        </w:rPr>
        <w:t>今日のコロナ禍のもとでこそ「憲法じゅうりんを</w:t>
      </w:r>
      <w:r w:rsidR="009E2548">
        <w:rPr>
          <w:rFonts w:hint="eastAsia"/>
        </w:rPr>
        <w:t>許さず、憲法を守り生かす憲法運動」を推進し、挙党体制と野党分断で改憲に執念を燃やす菅政権</w:t>
      </w:r>
      <w:r>
        <w:rPr>
          <w:rFonts w:hint="eastAsia"/>
        </w:rPr>
        <w:t>を許さず、市民の共闘、市民と野党の共同を広げ憲法が生きる政治に転換するために声をあげ続けることを呼びかけます。</w:t>
      </w:r>
      <w:r w:rsidR="00F65A35" w:rsidRPr="00CE2593">
        <w:rPr>
          <w:rFonts w:hint="eastAsia"/>
        </w:rPr>
        <w:t xml:space="preserve">　　　　</w:t>
      </w:r>
      <w:r w:rsidR="00F47C22">
        <w:rPr>
          <w:rFonts w:hint="eastAsia"/>
        </w:rPr>
        <w:t xml:space="preserve">                                  </w:t>
      </w:r>
      <w:r w:rsidR="009B1CD4">
        <w:rPr>
          <w:rFonts w:hint="eastAsia"/>
        </w:rPr>
        <w:t xml:space="preserve">　　　　　　　　　　　　　　　　　　　　　</w:t>
      </w:r>
    </w:p>
    <w:p w14:paraId="1D8D7CF6" w14:textId="3B257318" w:rsidR="00F65A35" w:rsidRPr="00CE2593" w:rsidRDefault="00F65A35" w:rsidP="009B1CD4">
      <w:pPr>
        <w:pStyle w:val="ac"/>
        <w:ind w:firstLineChars="2700" w:firstLine="5670"/>
      </w:pPr>
      <w:r w:rsidRPr="00CE2593">
        <w:t>2021年1月</w:t>
      </w:r>
      <w:r w:rsidR="0013033D">
        <w:rPr>
          <w:rFonts w:hint="eastAsia"/>
        </w:rPr>
        <w:t>2</w:t>
      </w:r>
      <w:r w:rsidR="0013033D">
        <w:t>6</w:t>
      </w:r>
      <w:r w:rsidRPr="00CE2593">
        <w:t>日</w:t>
      </w:r>
    </w:p>
    <w:p w14:paraId="15FEB334" w14:textId="77777777" w:rsidR="00406DF4" w:rsidRDefault="00F65A35" w:rsidP="00406DF4">
      <w:pPr>
        <w:pStyle w:val="ac"/>
      </w:pPr>
      <w:r w:rsidRPr="00CE2593">
        <w:rPr>
          <w:rFonts w:hint="eastAsia"/>
        </w:rPr>
        <w:t xml:space="preserve">　　　　　　　　　　　　　　　　　　　　　　　　　　　憲法会議</w:t>
      </w:r>
      <w:r w:rsidR="00406DF4">
        <w:rPr>
          <w:rFonts w:hint="eastAsia"/>
        </w:rPr>
        <w:t>（憲法改悪阻止各界連絡会議）</w:t>
      </w:r>
    </w:p>
    <w:p w14:paraId="672DA057" w14:textId="77777777" w:rsidR="00406DF4" w:rsidRDefault="00406DF4" w:rsidP="00406DF4">
      <w:pPr>
        <w:pStyle w:val="ac"/>
        <w:ind w:firstLineChars="1100" w:firstLine="2310"/>
      </w:pPr>
      <w:r>
        <w:rPr>
          <w:rFonts w:hint="eastAsia"/>
        </w:rPr>
        <w:t>〒</w:t>
      </w:r>
      <w:r>
        <w:t>101-0051　東京都千代田区神田神保町2-10　神保町マンション202</w:t>
      </w:r>
    </w:p>
    <w:p w14:paraId="05257989" w14:textId="5C6D0A43" w:rsidR="00F65A35" w:rsidRDefault="00406DF4" w:rsidP="00406DF4">
      <w:pPr>
        <w:pStyle w:val="ac"/>
        <w:ind w:firstLineChars="1100" w:firstLine="2310"/>
      </w:pPr>
      <w:r>
        <w:rPr>
          <w:rFonts w:hint="eastAsia"/>
        </w:rPr>
        <w:t>℡</w:t>
      </w:r>
      <w:r>
        <w:t>03-3261-9007　Fax03-3261-5453　メールアドレス：mail@kenpoukaigi.gr.jp</w:t>
      </w:r>
    </w:p>
    <w:sectPr w:rsidR="00F65A35" w:rsidSect="009B1CD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32"/>
    <w:rsid w:val="0004122D"/>
    <w:rsid w:val="00041D02"/>
    <w:rsid w:val="000E4F8D"/>
    <w:rsid w:val="0013033D"/>
    <w:rsid w:val="00131034"/>
    <w:rsid w:val="00161718"/>
    <w:rsid w:val="00173D50"/>
    <w:rsid w:val="002660AD"/>
    <w:rsid w:val="002960A8"/>
    <w:rsid w:val="003A02E8"/>
    <w:rsid w:val="00406DF4"/>
    <w:rsid w:val="00412758"/>
    <w:rsid w:val="004D3F58"/>
    <w:rsid w:val="005712C6"/>
    <w:rsid w:val="00593D00"/>
    <w:rsid w:val="00610024"/>
    <w:rsid w:val="00644C74"/>
    <w:rsid w:val="006A6F4F"/>
    <w:rsid w:val="00717585"/>
    <w:rsid w:val="009078EC"/>
    <w:rsid w:val="00914B8C"/>
    <w:rsid w:val="00915032"/>
    <w:rsid w:val="009B1CD4"/>
    <w:rsid w:val="009E2548"/>
    <w:rsid w:val="00A60E3F"/>
    <w:rsid w:val="00B32071"/>
    <w:rsid w:val="00B61D3A"/>
    <w:rsid w:val="00C51320"/>
    <w:rsid w:val="00CE2593"/>
    <w:rsid w:val="00CE61DF"/>
    <w:rsid w:val="00D434C1"/>
    <w:rsid w:val="00DB674A"/>
    <w:rsid w:val="00DC41DB"/>
    <w:rsid w:val="00E2797F"/>
    <w:rsid w:val="00ED1F0A"/>
    <w:rsid w:val="00F47C22"/>
    <w:rsid w:val="00F6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D337FA"/>
  <w15:chartTrackingRefBased/>
  <w15:docId w15:val="{E6691C7E-14E9-48D8-91BF-35C4D56B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593"/>
  </w:style>
  <w:style w:type="paragraph" w:styleId="1">
    <w:name w:val="heading 1"/>
    <w:basedOn w:val="a"/>
    <w:next w:val="a"/>
    <w:link w:val="10"/>
    <w:uiPriority w:val="9"/>
    <w:qFormat/>
    <w:rsid w:val="00CE2593"/>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2">
    <w:name w:val="heading 2"/>
    <w:basedOn w:val="a"/>
    <w:next w:val="a"/>
    <w:link w:val="20"/>
    <w:uiPriority w:val="9"/>
    <w:semiHidden/>
    <w:unhideWhenUsed/>
    <w:qFormat/>
    <w:rsid w:val="00CE2593"/>
    <w:pPr>
      <w:keepNext/>
      <w:keepLines/>
      <w:spacing w:before="120" w:after="0" w:line="240" w:lineRule="auto"/>
      <w:outlineLvl w:val="1"/>
    </w:pPr>
    <w:rPr>
      <w:rFonts w:asciiTheme="majorHAnsi" w:eastAsiaTheme="majorEastAsia" w:hAnsiTheme="majorHAnsi" w:cstheme="majorBidi"/>
      <w:sz w:val="36"/>
      <w:szCs w:val="36"/>
    </w:rPr>
  </w:style>
  <w:style w:type="paragraph" w:styleId="3">
    <w:name w:val="heading 3"/>
    <w:basedOn w:val="a"/>
    <w:next w:val="a"/>
    <w:link w:val="30"/>
    <w:uiPriority w:val="9"/>
    <w:semiHidden/>
    <w:unhideWhenUsed/>
    <w:qFormat/>
    <w:rsid w:val="00CE2593"/>
    <w:pPr>
      <w:keepNext/>
      <w:keepLines/>
      <w:spacing w:before="80" w:after="0" w:line="240" w:lineRule="auto"/>
      <w:outlineLvl w:val="2"/>
    </w:pPr>
    <w:rPr>
      <w:rFonts w:asciiTheme="majorHAnsi" w:eastAsiaTheme="majorEastAsia" w:hAnsiTheme="majorHAnsi" w:cstheme="majorBidi"/>
      <w:caps/>
      <w:sz w:val="28"/>
      <w:szCs w:val="28"/>
    </w:rPr>
  </w:style>
  <w:style w:type="paragraph" w:styleId="4">
    <w:name w:val="heading 4"/>
    <w:basedOn w:val="a"/>
    <w:next w:val="a"/>
    <w:link w:val="40"/>
    <w:uiPriority w:val="9"/>
    <w:semiHidden/>
    <w:unhideWhenUsed/>
    <w:qFormat/>
    <w:rsid w:val="00CE2593"/>
    <w:pPr>
      <w:keepNext/>
      <w:keepLines/>
      <w:spacing w:before="80" w:after="0" w:line="240" w:lineRule="auto"/>
      <w:outlineLvl w:val="3"/>
    </w:pPr>
    <w:rPr>
      <w:rFonts w:asciiTheme="majorHAnsi" w:eastAsiaTheme="majorEastAsia" w:hAnsiTheme="majorHAnsi" w:cstheme="majorBidi"/>
      <w:i/>
      <w:iCs/>
      <w:sz w:val="28"/>
      <w:szCs w:val="28"/>
    </w:rPr>
  </w:style>
  <w:style w:type="paragraph" w:styleId="5">
    <w:name w:val="heading 5"/>
    <w:basedOn w:val="a"/>
    <w:next w:val="a"/>
    <w:link w:val="50"/>
    <w:uiPriority w:val="9"/>
    <w:semiHidden/>
    <w:unhideWhenUsed/>
    <w:qFormat/>
    <w:rsid w:val="00CE2593"/>
    <w:pPr>
      <w:keepNext/>
      <w:keepLines/>
      <w:spacing w:before="80" w:after="0" w:line="240" w:lineRule="auto"/>
      <w:outlineLvl w:val="4"/>
    </w:pPr>
    <w:rPr>
      <w:rFonts w:asciiTheme="majorHAnsi" w:eastAsiaTheme="majorEastAsia" w:hAnsiTheme="majorHAnsi" w:cstheme="majorBidi"/>
      <w:sz w:val="24"/>
      <w:szCs w:val="24"/>
    </w:rPr>
  </w:style>
  <w:style w:type="paragraph" w:styleId="6">
    <w:name w:val="heading 6"/>
    <w:basedOn w:val="a"/>
    <w:next w:val="a"/>
    <w:link w:val="60"/>
    <w:uiPriority w:val="9"/>
    <w:semiHidden/>
    <w:unhideWhenUsed/>
    <w:qFormat/>
    <w:rsid w:val="00CE2593"/>
    <w:pPr>
      <w:keepNext/>
      <w:keepLines/>
      <w:spacing w:before="80" w:after="0" w:line="240" w:lineRule="auto"/>
      <w:outlineLvl w:val="5"/>
    </w:pPr>
    <w:rPr>
      <w:rFonts w:asciiTheme="majorHAnsi" w:eastAsiaTheme="majorEastAsia" w:hAnsiTheme="majorHAnsi" w:cstheme="majorBidi"/>
      <w:i/>
      <w:iCs/>
      <w:sz w:val="24"/>
      <w:szCs w:val="24"/>
    </w:rPr>
  </w:style>
  <w:style w:type="paragraph" w:styleId="7">
    <w:name w:val="heading 7"/>
    <w:basedOn w:val="a"/>
    <w:next w:val="a"/>
    <w:link w:val="70"/>
    <w:uiPriority w:val="9"/>
    <w:semiHidden/>
    <w:unhideWhenUsed/>
    <w:qFormat/>
    <w:rsid w:val="00CE259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8">
    <w:name w:val="heading 8"/>
    <w:basedOn w:val="a"/>
    <w:next w:val="a"/>
    <w:link w:val="80"/>
    <w:uiPriority w:val="9"/>
    <w:semiHidden/>
    <w:unhideWhenUsed/>
    <w:qFormat/>
    <w:rsid w:val="00CE2593"/>
    <w:pPr>
      <w:keepNext/>
      <w:keepLines/>
      <w:spacing w:before="80" w:after="0" w:line="240" w:lineRule="auto"/>
      <w:outlineLvl w:val="7"/>
    </w:pPr>
    <w:rPr>
      <w:rFonts w:asciiTheme="majorHAnsi" w:eastAsiaTheme="majorEastAsia" w:hAnsiTheme="majorHAnsi" w:cstheme="majorBidi"/>
      <w:caps/>
    </w:rPr>
  </w:style>
  <w:style w:type="paragraph" w:styleId="9">
    <w:name w:val="heading 9"/>
    <w:basedOn w:val="a"/>
    <w:next w:val="a"/>
    <w:link w:val="90"/>
    <w:uiPriority w:val="9"/>
    <w:semiHidden/>
    <w:unhideWhenUsed/>
    <w:qFormat/>
    <w:rsid w:val="00CE2593"/>
    <w:pPr>
      <w:keepNext/>
      <w:keepLines/>
      <w:spacing w:before="80" w:after="0" w:line="240" w:lineRule="auto"/>
      <w:outlineLvl w:val="8"/>
    </w:pPr>
    <w:rPr>
      <w:rFonts w:asciiTheme="majorHAnsi" w:eastAsiaTheme="majorEastAsia" w:hAnsiTheme="majorHAnsi" w:cstheme="majorBidi"/>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65A35"/>
  </w:style>
  <w:style w:type="character" w:customStyle="1" w:styleId="a4">
    <w:name w:val="日付 (文字)"/>
    <w:basedOn w:val="a0"/>
    <w:link w:val="a3"/>
    <w:uiPriority w:val="99"/>
    <w:semiHidden/>
    <w:rsid w:val="00F65A35"/>
  </w:style>
  <w:style w:type="character" w:customStyle="1" w:styleId="10">
    <w:name w:val="見出し 1 (文字)"/>
    <w:basedOn w:val="a0"/>
    <w:link w:val="1"/>
    <w:uiPriority w:val="9"/>
    <w:rsid w:val="00CE2593"/>
    <w:rPr>
      <w:rFonts w:asciiTheme="majorHAnsi" w:eastAsiaTheme="majorEastAsia" w:hAnsiTheme="majorHAnsi" w:cstheme="majorBidi"/>
      <w:caps/>
      <w:spacing w:val="10"/>
      <w:sz w:val="36"/>
      <w:szCs w:val="36"/>
    </w:rPr>
  </w:style>
  <w:style w:type="character" w:customStyle="1" w:styleId="20">
    <w:name w:val="見出し 2 (文字)"/>
    <w:basedOn w:val="a0"/>
    <w:link w:val="2"/>
    <w:uiPriority w:val="9"/>
    <w:semiHidden/>
    <w:rsid w:val="00CE2593"/>
    <w:rPr>
      <w:rFonts w:asciiTheme="majorHAnsi" w:eastAsiaTheme="majorEastAsia" w:hAnsiTheme="majorHAnsi" w:cstheme="majorBidi"/>
      <w:sz w:val="36"/>
      <w:szCs w:val="36"/>
    </w:rPr>
  </w:style>
  <w:style w:type="character" w:customStyle="1" w:styleId="30">
    <w:name w:val="見出し 3 (文字)"/>
    <w:basedOn w:val="a0"/>
    <w:link w:val="3"/>
    <w:uiPriority w:val="9"/>
    <w:semiHidden/>
    <w:rsid w:val="00CE2593"/>
    <w:rPr>
      <w:rFonts w:asciiTheme="majorHAnsi" w:eastAsiaTheme="majorEastAsia" w:hAnsiTheme="majorHAnsi" w:cstheme="majorBidi"/>
      <w:caps/>
      <w:sz w:val="28"/>
      <w:szCs w:val="28"/>
    </w:rPr>
  </w:style>
  <w:style w:type="character" w:customStyle="1" w:styleId="40">
    <w:name w:val="見出し 4 (文字)"/>
    <w:basedOn w:val="a0"/>
    <w:link w:val="4"/>
    <w:uiPriority w:val="9"/>
    <w:semiHidden/>
    <w:rsid w:val="00CE2593"/>
    <w:rPr>
      <w:rFonts w:asciiTheme="majorHAnsi" w:eastAsiaTheme="majorEastAsia" w:hAnsiTheme="majorHAnsi" w:cstheme="majorBidi"/>
      <w:i/>
      <w:iCs/>
      <w:sz w:val="28"/>
      <w:szCs w:val="28"/>
    </w:rPr>
  </w:style>
  <w:style w:type="character" w:customStyle="1" w:styleId="50">
    <w:name w:val="見出し 5 (文字)"/>
    <w:basedOn w:val="a0"/>
    <w:link w:val="5"/>
    <w:uiPriority w:val="9"/>
    <w:semiHidden/>
    <w:rsid w:val="00CE2593"/>
    <w:rPr>
      <w:rFonts w:asciiTheme="majorHAnsi" w:eastAsiaTheme="majorEastAsia" w:hAnsiTheme="majorHAnsi" w:cstheme="majorBidi"/>
      <w:sz w:val="24"/>
      <w:szCs w:val="24"/>
    </w:rPr>
  </w:style>
  <w:style w:type="character" w:customStyle="1" w:styleId="60">
    <w:name w:val="見出し 6 (文字)"/>
    <w:basedOn w:val="a0"/>
    <w:link w:val="6"/>
    <w:uiPriority w:val="9"/>
    <w:semiHidden/>
    <w:rsid w:val="00CE2593"/>
    <w:rPr>
      <w:rFonts w:asciiTheme="majorHAnsi" w:eastAsiaTheme="majorEastAsia" w:hAnsiTheme="majorHAnsi" w:cstheme="majorBidi"/>
      <w:i/>
      <w:iCs/>
      <w:sz w:val="24"/>
      <w:szCs w:val="24"/>
    </w:rPr>
  </w:style>
  <w:style w:type="character" w:customStyle="1" w:styleId="70">
    <w:name w:val="見出し 7 (文字)"/>
    <w:basedOn w:val="a0"/>
    <w:link w:val="7"/>
    <w:uiPriority w:val="9"/>
    <w:semiHidden/>
    <w:rsid w:val="00CE2593"/>
    <w:rPr>
      <w:rFonts w:asciiTheme="majorHAnsi" w:eastAsiaTheme="majorEastAsia" w:hAnsiTheme="majorHAnsi" w:cstheme="majorBidi"/>
      <w:color w:val="595959" w:themeColor="text1" w:themeTint="A6"/>
      <w:sz w:val="24"/>
      <w:szCs w:val="24"/>
    </w:rPr>
  </w:style>
  <w:style w:type="character" w:customStyle="1" w:styleId="80">
    <w:name w:val="見出し 8 (文字)"/>
    <w:basedOn w:val="a0"/>
    <w:link w:val="8"/>
    <w:uiPriority w:val="9"/>
    <w:semiHidden/>
    <w:rsid w:val="00CE2593"/>
    <w:rPr>
      <w:rFonts w:asciiTheme="majorHAnsi" w:eastAsiaTheme="majorEastAsia" w:hAnsiTheme="majorHAnsi" w:cstheme="majorBidi"/>
      <w:caps/>
    </w:rPr>
  </w:style>
  <w:style w:type="character" w:customStyle="1" w:styleId="90">
    <w:name w:val="見出し 9 (文字)"/>
    <w:basedOn w:val="a0"/>
    <w:link w:val="9"/>
    <w:uiPriority w:val="9"/>
    <w:semiHidden/>
    <w:rsid w:val="00CE2593"/>
    <w:rPr>
      <w:rFonts w:asciiTheme="majorHAnsi" w:eastAsiaTheme="majorEastAsia" w:hAnsiTheme="majorHAnsi" w:cstheme="majorBidi"/>
      <w:i/>
      <w:iCs/>
      <w:caps/>
    </w:rPr>
  </w:style>
  <w:style w:type="paragraph" w:styleId="a5">
    <w:name w:val="caption"/>
    <w:basedOn w:val="a"/>
    <w:next w:val="a"/>
    <w:uiPriority w:val="35"/>
    <w:semiHidden/>
    <w:unhideWhenUsed/>
    <w:qFormat/>
    <w:rsid w:val="00CE2593"/>
    <w:pPr>
      <w:spacing w:line="240" w:lineRule="auto"/>
    </w:pPr>
    <w:rPr>
      <w:b/>
      <w:bCs/>
      <w:color w:val="ED7D31" w:themeColor="accent2"/>
      <w:spacing w:val="10"/>
      <w:sz w:val="16"/>
      <w:szCs w:val="16"/>
    </w:rPr>
  </w:style>
  <w:style w:type="paragraph" w:styleId="a6">
    <w:name w:val="Title"/>
    <w:basedOn w:val="a"/>
    <w:next w:val="a"/>
    <w:link w:val="a7"/>
    <w:uiPriority w:val="10"/>
    <w:qFormat/>
    <w:rsid w:val="00CE2593"/>
    <w:pPr>
      <w:spacing w:after="0" w:line="240" w:lineRule="auto"/>
      <w:contextualSpacing/>
    </w:pPr>
    <w:rPr>
      <w:rFonts w:asciiTheme="majorHAnsi" w:eastAsiaTheme="majorEastAsia" w:hAnsiTheme="majorHAnsi" w:cstheme="majorBidi"/>
      <w:caps/>
      <w:spacing w:val="40"/>
      <w:sz w:val="76"/>
      <w:szCs w:val="76"/>
    </w:rPr>
  </w:style>
  <w:style w:type="character" w:customStyle="1" w:styleId="a7">
    <w:name w:val="表題 (文字)"/>
    <w:basedOn w:val="a0"/>
    <w:link w:val="a6"/>
    <w:uiPriority w:val="10"/>
    <w:rsid w:val="00CE2593"/>
    <w:rPr>
      <w:rFonts w:asciiTheme="majorHAnsi" w:eastAsiaTheme="majorEastAsia" w:hAnsiTheme="majorHAnsi" w:cstheme="majorBidi"/>
      <w:caps/>
      <w:spacing w:val="40"/>
      <w:sz w:val="76"/>
      <w:szCs w:val="76"/>
    </w:rPr>
  </w:style>
  <w:style w:type="paragraph" w:styleId="a8">
    <w:name w:val="Subtitle"/>
    <w:basedOn w:val="a"/>
    <w:next w:val="a"/>
    <w:link w:val="a9"/>
    <w:uiPriority w:val="11"/>
    <w:qFormat/>
    <w:rsid w:val="00CE2593"/>
    <w:pPr>
      <w:numPr>
        <w:ilvl w:val="1"/>
      </w:numPr>
      <w:spacing w:after="240"/>
    </w:pPr>
    <w:rPr>
      <w:color w:val="000000" w:themeColor="text1"/>
      <w:sz w:val="24"/>
      <w:szCs w:val="24"/>
    </w:rPr>
  </w:style>
  <w:style w:type="character" w:customStyle="1" w:styleId="a9">
    <w:name w:val="副題 (文字)"/>
    <w:basedOn w:val="a0"/>
    <w:link w:val="a8"/>
    <w:uiPriority w:val="11"/>
    <w:rsid w:val="00CE2593"/>
    <w:rPr>
      <w:color w:val="000000" w:themeColor="text1"/>
      <w:sz w:val="24"/>
      <w:szCs w:val="24"/>
    </w:rPr>
  </w:style>
  <w:style w:type="character" w:styleId="aa">
    <w:name w:val="Strong"/>
    <w:basedOn w:val="a0"/>
    <w:uiPriority w:val="22"/>
    <w:qFormat/>
    <w:rsid w:val="00CE2593"/>
    <w:rPr>
      <w:rFonts w:asciiTheme="minorHAnsi" w:eastAsiaTheme="minorEastAsia" w:hAnsiTheme="minorHAnsi" w:cstheme="minorBidi"/>
      <w:b/>
      <w:bCs/>
      <w:spacing w:val="0"/>
      <w:w w:val="100"/>
      <w:position w:val="0"/>
      <w:sz w:val="20"/>
      <w:szCs w:val="20"/>
    </w:rPr>
  </w:style>
  <w:style w:type="character" w:styleId="ab">
    <w:name w:val="Emphasis"/>
    <w:basedOn w:val="a0"/>
    <w:uiPriority w:val="20"/>
    <w:qFormat/>
    <w:rsid w:val="00CE2593"/>
    <w:rPr>
      <w:rFonts w:asciiTheme="minorHAnsi" w:eastAsiaTheme="minorEastAsia" w:hAnsiTheme="minorHAnsi" w:cstheme="minorBidi"/>
      <w:i/>
      <w:iCs/>
      <w:color w:val="C45911" w:themeColor="accent2" w:themeShade="BF"/>
      <w:sz w:val="20"/>
      <w:szCs w:val="20"/>
    </w:rPr>
  </w:style>
  <w:style w:type="paragraph" w:styleId="ac">
    <w:name w:val="No Spacing"/>
    <w:uiPriority w:val="1"/>
    <w:qFormat/>
    <w:rsid w:val="00CE2593"/>
    <w:pPr>
      <w:spacing w:after="0" w:line="240" w:lineRule="auto"/>
    </w:pPr>
  </w:style>
  <w:style w:type="paragraph" w:styleId="ad">
    <w:name w:val="Quote"/>
    <w:basedOn w:val="a"/>
    <w:next w:val="a"/>
    <w:link w:val="ae"/>
    <w:uiPriority w:val="29"/>
    <w:qFormat/>
    <w:rsid w:val="00CE2593"/>
    <w:pPr>
      <w:spacing w:before="160"/>
      <w:ind w:left="720"/>
    </w:pPr>
    <w:rPr>
      <w:rFonts w:asciiTheme="majorHAnsi" w:eastAsiaTheme="majorEastAsia" w:hAnsiTheme="majorHAnsi" w:cstheme="majorBidi"/>
      <w:sz w:val="24"/>
      <w:szCs w:val="24"/>
    </w:rPr>
  </w:style>
  <w:style w:type="character" w:customStyle="1" w:styleId="ae">
    <w:name w:val="引用文 (文字)"/>
    <w:basedOn w:val="a0"/>
    <w:link w:val="ad"/>
    <w:uiPriority w:val="29"/>
    <w:rsid w:val="00CE2593"/>
    <w:rPr>
      <w:rFonts w:asciiTheme="majorHAnsi" w:eastAsiaTheme="majorEastAsia" w:hAnsiTheme="majorHAnsi" w:cstheme="majorBidi"/>
      <w:sz w:val="24"/>
      <w:szCs w:val="24"/>
    </w:rPr>
  </w:style>
  <w:style w:type="paragraph" w:styleId="21">
    <w:name w:val="Intense Quote"/>
    <w:basedOn w:val="a"/>
    <w:next w:val="a"/>
    <w:link w:val="22"/>
    <w:uiPriority w:val="30"/>
    <w:qFormat/>
    <w:rsid w:val="00CE2593"/>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22">
    <w:name w:val="引用文 2 (文字)"/>
    <w:basedOn w:val="a0"/>
    <w:link w:val="21"/>
    <w:uiPriority w:val="30"/>
    <w:rsid w:val="00CE2593"/>
    <w:rPr>
      <w:rFonts w:asciiTheme="majorHAnsi" w:eastAsiaTheme="majorEastAsia" w:hAnsiTheme="majorHAnsi" w:cstheme="majorBidi"/>
      <w:caps/>
      <w:color w:val="C45911" w:themeColor="accent2" w:themeShade="BF"/>
      <w:spacing w:val="10"/>
      <w:sz w:val="28"/>
      <w:szCs w:val="28"/>
    </w:rPr>
  </w:style>
  <w:style w:type="character" w:styleId="af">
    <w:name w:val="Subtle Emphasis"/>
    <w:basedOn w:val="a0"/>
    <w:uiPriority w:val="19"/>
    <w:qFormat/>
    <w:rsid w:val="00CE2593"/>
    <w:rPr>
      <w:i/>
      <w:iCs/>
      <w:color w:val="auto"/>
    </w:rPr>
  </w:style>
  <w:style w:type="character" w:styleId="23">
    <w:name w:val="Intense Emphasis"/>
    <w:basedOn w:val="a0"/>
    <w:uiPriority w:val="21"/>
    <w:qFormat/>
    <w:rsid w:val="00CE2593"/>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0">
    <w:name w:val="Subtle Reference"/>
    <w:basedOn w:val="a0"/>
    <w:uiPriority w:val="31"/>
    <w:qFormat/>
    <w:rsid w:val="00CE259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24">
    <w:name w:val="Intense Reference"/>
    <w:basedOn w:val="a0"/>
    <w:uiPriority w:val="32"/>
    <w:qFormat/>
    <w:rsid w:val="00CE259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1">
    <w:name w:val="Book Title"/>
    <w:basedOn w:val="a0"/>
    <w:uiPriority w:val="33"/>
    <w:qFormat/>
    <w:rsid w:val="00CE2593"/>
    <w:rPr>
      <w:rFonts w:asciiTheme="minorHAnsi" w:eastAsiaTheme="minorEastAsia" w:hAnsiTheme="minorHAnsi" w:cstheme="minorBidi"/>
      <w:b/>
      <w:bCs/>
      <w:i/>
      <w:iCs/>
      <w:caps w:val="0"/>
      <w:smallCaps w:val="0"/>
      <w:color w:val="auto"/>
      <w:spacing w:val="10"/>
      <w:w w:val="100"/>
      <w:sz w:val="20"/>
      <w:szCs w:val="20"/>
    </w:rPr>
  </w:style>
  <w:style w:type="paragraph" w:styleId="af2">
    <w:name w:val="TOC Heading"/>
    <w:basedOn w:val="1"/>
    <w:next w:val="a"/>
    <w:uiPriority w:val="39"/>
    <w:semiHidden/>
    <w:unhideWhenUsed/>
    <w:qFormat/>
    <w:rsid w:val="00CE259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93BF-383E-4146-A6E9-554A0D15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信一</dc:creator>
  <cp:keywords/>
  <dc:description/>
  <cp:lastModifiedBy>鈴木 彰</cp:lastModifiedBy>
  <cp:revision>4</cp:revision>
  <dcterms:created xsi:type="dcterms:W3CDTF">2021-01-26T05:50:00Z</dcterms:created>
  <dcterms:modified xsi:type="dcterms:W3CDTF">2021-01-26T05:52:00Z</dcterms:modified>
</cp:coreProperties>
</file>