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B006" w14:textId="2091294A" w:rsidR="005126F7" w:rsidRDefault="005126F7" w:rsidP="003A0D97">
      <w:pPr>
        <w:rPr>
          <w:b/>
          <w:bCs/>
          <w:sz w:val="28"/>
          <w:szCs w:val="28"/>
        </w:rPr>
      </w:pPr>
      <w:r>
        <w:rPr>
          <w:rFonts w:hint="eastAsia"/>
          <w:b/>
          <w:bCs/>
          <w:sz w:val="28"/>
          <w:szCs w:val="28"/>
        </w:rPr>
        <w:t xml:space="preserve">　　　　　岸田政権下の新たな改憲策動にいかに立ち向かうか</w:t>
      </w:r>
    </w:p>
    <w:p w14:paraId="56CB5B08" w14:textId="107A50AD" w:rsidR="003A0D97" w:rsidRPr="009A01D6" w:rsidRDefault="003A0D97" w:rsidP="003A0D97">
      <w:pPr>
        <w:rPr>
          <w:b/>
          <w:bCs/>
          <w:sz w:val="22"/>
          <w:szCs w:val="22"/>
        </w:rPr>
      </w:pPr>
      <w:r>
        <w:rPr>
          <w:rFonts w:hint="eastAsia"/>
        </w:rPr>
        <w:t xml:space="preserve">　　　</w:t>
      </w:r>
      <w:r w:rsidR="00E31F5D">
        <w:rPr>
          <w:rFonts w:hint="eastAsia"/>
          <w:b/>
          <w:bCs/>
          <w:sz w:val="22"/>
          <w:szCs w:val="22"/>
        </w:rPr>
        <w:t xml:space="preserve">　　</w:t>
      </w:r>
      <w:r w:rsidR="005126F7">
        <w:rPr>
          <w:rFonts w:hint="eastAsia"/>
          <w:b/>
          <w:bCs/>
          <w:sz w:val="22"/>
          <w:szCs w:val="22"/>
        </w:rPr>
        <w:t>「建国記念の日」反対2022年２・11集会</w:t>
      </w:r>
      <w:r w:rsidR="009D4689">
        <w:rPr>
          <w:rFonts w:hint="eastAsia"/>
          <w:b/>
          <w:bCs/>
          <w:sz w:val="22"/>
          <w:szCs w:val="22"/>
        </w:rPr>
        <w:t>講演</w:t>
      </w:r>
      <w:r w:rsidR="001B5C84" w:rsidRPr="001B5C84">
        <w:rPr>
          <w:rFonts w:hint="eastAsia"/>
          <w:b/>
          <w:bCs/>
          <w:sz w:val="22"/>
          <w:szCs w:val="22"/>
        </w:rPr>
        <w:t xml:space="preserve">　　</w:t>
      </w:r>
      <w:r w:rsidRPr="009A01D6">
        <w:rPr>
          <w:rFonts w:hint="eastAsia"/>
          <w:b/>
          <w:bCs/>
          <w:sz w:val="22"/>
          <w:szCs w:val="22"/>
        </w:rPr>
        <w:t>202</w:t>
      </w:r>
      <w:r w:rsidR="00E31F5D">
        <w:rPr>
          <w:b/>
          <w:bCs/>
          <w:sz w:val="22"/>
          <w:szCs w:val="22"/>
        </w:rPr>
        <w:t>2</w:t>
      </w:r>
      <w:r w:rsidRPr="009A01D6">
        <w:rPr>
          <w:rFonts w:hint="eastAsia"/>
          <w:b/>
          <w:bCs/>
          <w:sz w:val="22"/>
          <w:szCs w:val="22"/>
        </w:rPr>
        <w:t>.</w:t>
      </w:r>
      <w:r w:rsidR="00E31F5D">
        <w:rPr>
          <w:b/>
          <w:bCs/>
          <w:sz w:val="22"/>
          <w:szCs w:val="22"/>
        </w:rPr>
        <w:t>0</w:t>
      </w:r>
      <w:r w:rsidR="005126F7">
        <w:rPr>
          <w:b/>
          <w:bCs/>
          <w:sz w:val="22"/>
          <w:szCs w:val="22"/>
        </w:rPr>
        <w:t>2</w:t>
      </w:r>
      <w:r w:rsidR="00DF197A">
        <w:rPr>
          <w:b/>
          <w:bCs/>
          <w:sz w:val="22"/>
          <w:szCs w:val="22"/>
        </w:rPr>
        <w:t>.</w:t>
      </w:r>
      <w:r w:rsidR="005126F7">
        <w:rPr>
          <w:b/>
          <w:bCs/>
          <w:sz w:val="22"/>
          <w:szCs w:val="22"/>
        </w:rPr>
        <w:t>11</w:t>
      </w:r>
      <w:r w:rsidRPr="009A01D6">
        <w:rPr>
          <w:rFonts w:hint="eastAsia"/>
          <w:b/>
          <w:bCs/>
          <w:sz w:val="22"/>
          <w:szCs w:val="22"/>
        </w:rPr>
        <w:t xml:space="preserve">　渡辺　治</w:t>
      </w:r>
    </w:p>
    <w:p w14:paraId="07B99538" w14:textId="759E3B5D" w:rsidR="003C4F5E" w:rsidRDefault="003C4F5E" w:rsidP="003A0D97"/>
    <w:p w14:paraId="5CFBED77" w14:textId="7DB71DA0" w:rsidR="0025734A" w:rsidRPr="00917E29" w:rsidRDefault="0025734A" w:rsidP="0025734A">
      <w:pPr>
        <w:rPr>
          <w:b/>
          <w:bCs/>
          <w:sz w:val="24"/>
        </w:rPr>
      </w:pPr>
      <w:r w:rsidRPr="002C4234">
        <w:rPr>
          <w:rFonts w:hint="eastAsia"/>
          <w:b/>
          <w:bCs/>
          <w:sz w:val="24"/>
        </w:rPr>
        <w:t>はじめに</w:t>
      </w:r>
    </w:p>
    <w:p w14:paraId="6441584B" w14:textId="561A09BD" w:rsidR="00092A82" w:rsidRDefault="00092A82" w:rsidP="00000176">
      <w:pPr>
        <w:ind w:firstLineChars="100" w:firstLine="190"/>
        <w:rPr>
          <w:szCs w:val="21"/>
        </w:rPr>
      </w:pPr>
      <w:r>
        <w:rPr>
          <w:rFonts w:hint="eastAsia"/>
          <w:szCs w:val="21"/>
        </w:rPr>
        <w:t>総選挙後、突如活発化したように見える岸田政権の改憲、９条破壊策動、改憲の新局面へ</w:t>
      </w:r>
    </w:p>
    <w:p w14:paraId="3B832104" w14:textId="6ABF02FB" w:rsidR="00092A82" w:rsidRDefault="00092A82" w:rsidP="00000176">
      <w:pPr>
        <w:ind w:firstLineChars="100" w:firstLine="190"/>
        <w:rPr>
          <w:szCs w:val="21"/>
        </w:rPr>
      </w:pPr>
      <w:r>
        <w:rPr>
          <w:rFonts w:hint="eastAsia"/>
          <w:szCs w:val="21"/>
        </w:rPr>
        <w:t>岸田政権の動きは</w:t>
      </w:r>
      <w:r w:rsidR="003C5115">
        <w:rPr>
          <w:rFonts w:hint="eastAsia"/>
          <w:szCs w:val="21"/>
        </w:rPr>
        <w:t>決して突然ではない</w:t>
      </w:r>
      <w:r>
        <w:rPr>
          <w:rFonts w:hint="eastAsia"/>
          <w:szCs w:val="21"/>
        </w:rPr>
        <w:t>、安倍・菅政権による改憲・９条破壊の政治の継承、強化</w:t>
      </w:r>
    </w:p>
    <w:p w14:paraId="6996B167" w14:textId="0E4D7608" w:rsidR="00EC5477" w:rsidRDefault="00092A82" w:rsidP="0025734A">
      <w:pPr>
        <w:rPr>
          <w:szCs w:val="21"/>
        </w:rPr>
      </w:pPr>
      <w:r>
        <w:rPr>
          <w:rFonts w:hint="eastAsia"/>
          <w:szCs w:val="21"/>
        </w:rPr>
        <w:t xml:space="preserve">　</w:t>
      </w:r>
      <w:r w:rsidR="00353684">
        <w:rPr>
          <w:rFonts w:hint="eastAsia"/>
          <w:szCs w:val="21"/>
        </w:rPr>
        <w:t>岸田政権の新たな改憲策動の狙い</w:t>
      </w:r>
      <w:r w:rsidR="003C5115">
        <w:rPr>
          <w:rFonts w:hint="eastAsia"/>
          <w:szCs w:val="21"/>
        </w:rPr>
        <w:t>を検証</w:t>
      </w:r>
      <w:r w:rsidR="00353684">
        <w:rPr>
          <w:rFonts w:hint="eastAsia"/>
          <w:szCs w:val="21"/>
        </w:rPr>
        <w:t>、運動はいかに立ち向かうか？</w:t>
      </w:r>
      <w:r w:rsidR="003C5115">
        <w:rPr>
          <w:rFonts w:hint="eastAsia"/>
          <w:szCs w:val="21"/>
        </w:rPr>
        <w:t>を考える</w:t>
      </w:r>
    </w:p>
    <w:p w14:paraId="7DACAB3E" w14:textId="6C916DF0" w:rsidR="00204EC9" w:rsidRDefault="00A37026" w:rsidP="00E75B8F">
      <w:pPr>
        <w:rPr>
          <w:b/>
          <w:bCs/>
          <w:sz w:val="24"/>
        </w:rPr>
      </w:pPr>
      <w:r w:rsidRPr="00E31F5D">
        <w:rPr>
          <w:rFonts w:hint="eastAsia"/>
          <w:b/>
          <w:bCs/>
          <w:sz w:val="24"/>
        </w:rPr>
        <w:t>１</w:t>
      </w:r>
      <w:r w:rsidR="0025734A" w:rsidRPr="00E31F5D">
        <w:rPr>
          <w:rFonts w:hint="eastAsia"/>
          <w:b/>
          <w:bCs/>
          <w:sz w:val="24"/>
        </w:rPr>
        <w:t xml:space="preserve">　</w:t>
      </w:r>
      <w:r w:rsidR="00E31F5D" w:rsidRPr="00E31F5D">
        <w:rPr>
          <w:rFonts w:hint="eastAsia"/>
          <w:b/>
          <w:bCs/>
          <w:sz w:val="24"/>
        </w:rPr>
        <w:t>岸田</w:t>
      </w:r>
      <w:r w:rsidR="00353684">
        <w:rPr>
          <w:rFonts w:hint="eastAsia"/>
          <w:b/>
          <w:bCs/>
          <w:sz w:val="24"/>
        </w:rPr>
        <w:t>政権</w:t>
      </w:r>
      <w:r w:rsidR="001E608A">
        <w:rPr>
          <w:rFonts w:hint="eastAsia"/>
          <w:b/>
          <w:bCs/>
          <w:sz w:val="24"/>
        </w:rPr>
        <w:t>が継承</w:t>
      </w:r>
      <w:r w:rsidR="00204EC9">
        <w:rPr>
          <w:rFonts w:hint="eastAsia"/>
          <w:b/>
          <w:bCs/>
          <w:sz w:val="24"/>
        </w:rPr>
        <w:t>した安倍・菅の改憲政治は９条をどこまで破壊したのか？</w:t>
      </w:r>
    </w:p>
    <w:p w14:paraId="410D9297" w14:textId="5B8B29F1" w:rsidR="00353684" w:rsidRDefault="00353684" w:rsidP="00E75B8F">
      <w:pPr>
        <w:rPr>
          <w:szCs w:val="21"/>
        </w:rPr>
      </w:pPr>
      <w:r>
        <w:rPr>
          <w:rFonts w:hint="eastAsia"/>
          <w:szCs w:val="21"/>
        </w:rPr>
        <w:t xml:space="preserve">　総選挙後の岸田政権の活性化は、突然ではない、安倍・菅政権の改憲政治の継承</w:t>
      </w:r>
    </w:p>
    <w:p w14:paraId="04D4F99E" w14:textId="52522C56" w:rsidR="00353684" w:rsidRPr="00353684" w:rsidRDefault="00353684" w:rsidP="00E75B8F">
      <w:pPr>
        <w:rPr>
          <w:szCs w:val="21"/>
        </w:rPr>
      </w:pPr>
      <w:r>
        <w:rPr>
          <w:rFonts w:hint="eastAsia"/>
          <w:szCs w:val="21"/>
        </w:rPr>
        <w:t xml:space="preserve">　では、</w:t>
      </w:r>
      <w:r w:rsidR="002C58BE">
        <w:rPr>
          <w:rFonts w:hint="eastAsia"/>
          <w:szCs w:val="21"/>
        </w:rPr>
        <w:t>安倍・菅の改憲政治は憲法</w:t>
      </w:r>
      <w:r w:rsidR="003C5115">
        <w:rPr>
          <w:rFonts w:hint="eastAsia"/>
          <w:szCs w:val="21"/>
        </w:rPr>
        <w:t>９</w:t>
      </w:r>
      <w:r w:rsidR="002C58BE">
        <w:rPr>
          <w:rFonts w:hint="eastAsia"/>
          <w:szCs w:val="21"/>
        </w:rPr>
        <w:t>条をどこまで壊し、</w:t>
      </w:r>
      <w:r w:rsidR="003C5115">
        <w:rPr>
          <w:rFonts w:hint="eastAsia"/>
          <w:szCs w:val="21"/>
        </w:rPr>
        <w:t>また、</w:t>
      </w:r>
      <w:r w:rsidR="002C58BE">
        <w:rPr>
          <w:rFonts w:hint="eastAsia"/>
          <w:szCs w:val="21"/>
        </w:rPr>
        <w:t>壊せなかったか？</w:t>
      </w:r>
    </w:p>
    <w:p w14:paraId="05241093" w14:textId="4AB4D9AC" w:rsidR="0025734A" w:rsidRPr="00835ABC" w:rsidRDefault="00835ABC" w:rsidP="00835ABC">
      <w:pPr>
        <w:rPr>
          <w:rFonts w:asciiTheme="minorEastAsia" w:hAnsiTheme="minorEastAsia"/>
          <w:b/>
          <w:sz w:val="22"/>
          <w:szCs w:val="22"/>
        </w:rPr>
      </w:pPr>
      <w:r w:rsidRPr="00835ABC">
        <w:rPr>
          <w:rFonts w:asciiTheme="minorEastAsia" w:hAnsiTheme="minorEastAsia" w:hint="eastAsia"/>
          <w:b/>
          <w:sz w:val="22"/>
          <w:szCs w:val="22"/>
        </w:rPr>
        <w:t>（１）</w:t>
      </w:r>
      <w:r w:rsidR="0025734A" w:rsidRPr="00835ABC">
        <w:rPr>
          <w:rFonts w:asciiTheme="minorEastAsia" w:hAnsiTheme="minorEastAsia" w:hint="eastAsia"/>
          <w:b/>
          <w:sz w:val="22"/>
          <w:szCs w:val="22"/>
        </w:rPr>
        <w:t>安倍政権は歴代政権でできなかった「戦争する国」づくりを推進した</w:t>
      </w:r>
    </w:p>
    <w:p w14:paraId="539C8BDA" w14:textId="250F6ADB" w:rsidR="0025734A" w:rsidRPr="00C666D3" w:rsidRDefault="006C54A0" w:rsidP="0025734A">
      <w:pPr>
        <w:ind w:firstLineChars="100" w:firstLine="190"/>
        <w:rPr>
          <w:rFonts w:asciiTheme="minorEastAsia" w:hAnsiTheme="minorEastAsia"/>
          <w:bCs/>
          <w:szCs w:val="21"/>
        </w:rPr>
      </w:pPr>
      <w:r>
        <w:rPr>
          <w:rFonts w:asciiTheme="minorEastAsia" w:hAnsiTheme="minorEastAsia" w:hint="eastAsia"/>
          <w:bCs/>
          <w:szCs w:val="21"/>
        </w:rPr>
        <w:t>（ａ）1</w:t>
      </w:r>
      <w:r>
        <w:rPr>
          <w:rFonts w:asciiTheme="minorEastAsia" w:hAnsiTheme="minorEastAsia"/>
          <w:bCs/>
          <w:szCs w:val="21"/>
        </w:rPr>
        <w:t>4</w:t>
      </w:r>
      <w:r>
        <w:rPr>
          <w:rFonts w:asciiTheme="minorEastAsia" w:hAnsiTheme="minorEastAsia" w:hint="eastAsia"/>
          <w:bCs/>
          <w:szCs w:val="21"/>
        </w:rPr>
        <w:t>年政府解釈改変と1</w:t>
      </w:r>
      <w:r>
        <w:rPr>
          <w:rFonts w:asciiTheme="minorEastAsia" w:hAnsiTheme="minorEastAsia"/>
          <w:bCs/>
          <w:szCs w:val="21"/>
        </w:rPr>
        <w:t>5</w:t>
      </w:r>
      <w:r w:rsidR="0025734A" w:rsidRPr="00C666D3">
        <w:rPr>
          <w:rFonts w:asciiTheme="minorEastAsia" w:hAnsiTheme="minorEastAsia" w:hint="eastAsia"/>
          <w:bCs/>
          <w:szCs w:val="21"/>
        </w:rPr>
        <w:t>年安保法制制定強行による９条破壊の新段階</w:t>
      </w:r>
      <w:r w:rsidR="00BE0EEE">
        <w:rPr>
          <w:rFonts w:asciiTheme="minorEastAsia" w:hAnsiTheme="minorEastAsia" w:hint="eastAsia"/>
          <w:bCs/>
          <w:szCs w:val="21"/>
        </w:rPr>
        <w:t>へ</w:t>
      </w:r>
    </w:p>
    <w:p w14:paraId="37AE09BB" w14:textId="20D34987" w:rsidR="0025734A" w:rsidRDefault="0025734A" w:rsidP="0025734A">
      <w:pPr>
        <w:rPr>
          <w:rFonts w:asciiTheme="minorEastAsia" w:hAnsiTheme="minorEastAsia"/>
          <w:bCs/>
          <w:szCs w:val="21"/>
        </w:rPr>
      </w:pPr>
      <w:r w:rsidRPr="00C666D3">
        <w:rPr>
          <w:rFonts w:asciiTheme="minorEastAsia" w:hAnsiTheme="minorEastAsia" w:hint="eastAsia"/>
          <w:bCs/>
          <w:szCs w:val="21"/>
        </w:rPr>
        <w:t xml:space="preserve">　　　</w:t>
      </w:r>
      <w:r w:rsidR="00C666D3">
        <w:rPr>
          <w:rFonts w:asciiTheme="minorEastAsia" w:hAnsiTheme="minorEastAsia" w:hint="eastAsia"/>
          <w:bCs/>
          <w:szCs w:val="21"/>
        </w:rPr>
        <w:t xml:space="preserve">　</w:t>
      </w:r>
      <w:r w:rsidRPr="00C666D3">
        <w:rPr>
          <w:rFonts w:asciiTheme="minorEastAsia" w:hAnsiTheme="minorEastAsia" w:hint="eastAsia"/>
          <w:bCs/>
          <w:szCs w:val="21"/>
        </w:rPr>
        <w:t>集団的自衛権行使容認、アメリカの戦争に加担して世界どこの戦場でも派兵できる体制</w:t>
      </w:r>
    </w:p>
    <w:p w14:paraId="64B87C95" w14:textId="2914F74A" w:rsidR="002C58BE" w:rsidRPr="00C666D3" w:rsidRDefault="002C58BE" w:rsidP="0025734A">
      <w:pPr>
        <w:rPr>
          <w:rFonts w:asciiTheme="minorEastAsia" w:hAnsiTheme="minorEastAsia"/>
          <w:bCs/>
          <w:szCs w:val="21"/>
        </w:rPr>
      </w:pPr>
      <w:r>
        <w:rPr>
          <w:rFonts w:asciiTheme="minorEastAsia" w:hAnsiTheme="minorEastAsia" w:hint="eastAsia"/>
          <w:bCs/>
          <w:szCs w:val="21"/>
        </w:rPr>
        <w:t xml:space="preserve">　　　　特に重大な「存立危機事態」、「重要影響事態」の発動</w:t>
      </w:r>
    </w:p>
    <w:p w14:paraId="2AB8151D" w14:textId="19CBE0C4" w:rsidR="0025734A" w:rsidRPr="00C666D3" w:rsidRDefault="0025734A" w:rsidP="0025734A">
      <w:pPr>
        <w:rPr>
          <w:rFonts w:asciiTheme="minorEastAsia" w:hAnsiTheme="minorEastAsia"/>
          <w:bCs/>
          <w:szCs w:val="21"/>
        </w:rPr>
      </w:pPr>
      <w:r w:rsidRPr="00C666D3">
        <w:rPr>
          <w:rFonts w:asciiTheme="minorEastAsia" w:hAnsiTheme="minorEastAsia" w:hint="eastAsia"/>
          <w:bCs/>
          <w:szCs w:val="21"/>
        </w:rPr>
        <w:t xml:space="preserve">　</w:t>
      </w:r>
      <w:r w:rsidR="006C54A0">
        <w:rPr>
          <w:rFonts w:asciiTheme="minorEastAsia" w:hAnsiTheme="minorEastAsia" w:hint="eastAsia"/>
          <w:bCs/>
          <w:szCs w:val="21"/>
        </w:rPr>
        <w:t>（ｂ）</w:t>
      </w:r>
      <w:r w:rsidRPr="00C666D3">
        <w:rPr>
          <w:rFonts w:asciiTheme="minorEastAsia" w:hAnsiTheme="minorEastAsia" w:hint="eastAsia"/>
          <w:bCs/>
          <w:szCs w:val="21"/>
        </w:rPr>
        <w:t>「戦争する国」完成のため安倍首相は明文改憲に踏み切った</w:t>
      </w:r>
    </w:p>
    <w:p w14:paraId="730ECCA1" w14:textId="77777777" w:rsidR="0025734A" w:rsidRPr="00C666D3" w:rsidRDefault="0025734A" w:rsidP="0025734A">
      <w:pPr>
        <w:ind w:firstLineChars="350" w:firstLine="667"/>
        <w:rPr>
          <w:rFonts w:asciiTheme="minorEastAsia" w:hAnsiTheme="minorEastAsia"/>
          <w:bCs/>
          <w:szCs w:val="21"/>
        </w:rPr>
      </w:pPr>
      <w:r w:rsidRPr="00C666D3">
        <w:rPr>
          <w:rFonts w:asciiTheme="minorEastAsia" w:hAnsiTheme="minorEastAsia" w:hint="eastAsia"/>
          <w:bCs/>
          <w:szCs w:val="21"/>
        </w:rPr>
        <w:t>１７年５月３日、改憲提言、切り札としての自衛隊明記論など改憲４項目</w:t>
      </w:r>
      <w:r w:rsidRPr="00C666D3">
        <w:rPr>
          <w:rFonts w:asciiTheme="minorEastAsia" w:hAnsiTheme="minorEastAsia" w:hint="eastAsia"/>
          <w:b/>
          <w:szCs w:val="21"/>
        </w:rPr>
        <w:t>（資料１）</w:t>
      </w:r>
    </w:p>
    <w:p w14:paraId="19CD2730" w14:textId="77777777" w:rsidR="0025734A" w:rsidRPr="00C666D3" w:rsidRDefault="0025734A" w:rsidP="0025734A">
      <w:pPr>
        <w:ind w:firstLineChars="350" w:firstLine="667"/>
        <w:rPr>
          <w:rFonts w:asciiTheme="minorEastAsia" w:hAnsiTheme="minorEastAsia"/>
          <w:bCs/>
          <w:szCs w:val="21"/>
        </w:rPr>
      </w:pPr>
      <w:r w:rsidRPr="00C666D3">
        <w:rPr>
          <w:rFonts w:asciiTheme="minorEastAsia" w:hAnsiTheme="minorEastAsia" w:hint="eastAsia"/>
          <w:bCs/>
          <w:szCs w:val="21"/>
        </w:rPr>
        <w:t>しかし、市民と野党の共闘のがんばりが安倍の明文改憲の野望を挫折させた</w:t>
      </w:r>
    </w:p>
    <w:p w14:paraId="6E652916" w14:textId="3155AA5A" w:rsidR="0025734A" w:rsidRPr="00835ABC" w:rsidRDefault="00C666D3" w:rsidP="00835ABC">
      <w:pPr>
        <w:rPr>
          <w:rFonts w:asciiTheme="minorEastAsia" w:hAnsiTheme="minorEastAsia"/>
          <w:b/>
          <w:sz w:val="22"/>
          <w:szCs w:val="22"/>
        </w:rPr>
      </w:pPr>
      <w:r w:rsidRPr="00835ABC">
        <w:rPr>
          <w:rFonts w:asciiTheme="minorEastAsia" w:hAnsiTheme="minorEastAsia" w:hint="eastAsia"/>
          <w:b/>
          <w:sz w:val="22"/>
          <w:szCs w:val="22"/>
        </w:rPr>
        <w:t>（</w:t>
      </w:r>
      <w:r w:rsidR="00835ABC">
        <w:rPr>
          <w:rFonts w:asciiTheme="minorEastAsia" w:hAnsiTheme="minorEastAsia" w:hint="eastAsia"/>
          <w:b/>
          <w:sz w:val="22"/>
          <w:szCs w:val="22"/>
        </w:rPr>
        <w:t>２</w:t>
      </w:r>
      <w:r w:rsidRPr="00835ABC">
        <w:rPr>
          <w:rFonts w:asciiTheme="minorEastAsia" w:hAnsiTheme="minorEastAsia" w:hint="eastAsia"/>
          <w:b/>
          <w:sz w:val="22"/>
          <w:szCs w:val="22"/>
        </w:rPr>
        <w:t>）</w:t>
      </w:r>
      <w:r w:rsidR="0025734A" w:rsidRPr="00835ABC">
        <w:rPr>
          <w:rFonts w:asciiTheme="minorEastAsia" w:hAnsiTheme="minorEastAsia" w:hint="eastAsia"/>
          <w:b/>
          <w:sz w:val="22"/>
          <w:szCs w:val="22"/>
        </w:rPr>
        <w:t>菅政権は、安倍政権を継承しただけでなく、さらに危険な段階へ</w:t>
      </w:r>
    </w:p>
    <w:p w14:paraId="734C69D3" w14:textId="3D7A8077" w:rsidR="00C666D3" w:rsidRPr="00C666D3" w:rsidRDefault="00C666D3" w:rsidP="00EC5477">
      <w:pPr>
        <w:ind w:firstLineChars="150" w:firstLine="286"/>
        <w:rPr>
          <w:rFonts w:asciiTheme="minorEastAsia" w:hAnsiTheme="minorEastAsia"/>
          <w:bCs/>
          <w:szCs w:val="21"/>
        </w:rPr>
      </w:pPr>
      <w:r>
        <w:rPr>
          <w:rFonts w:asciiTheme="minorEastAsia" w:hAnsiTheme="minorEastAsia" w:hint="eastAsia"/>
          <w:bCs/>
          <w:szCs w:val="21"/>
        </w:rPr>
        <w:t xml:space="preserve">　菅は安倍に比べ、改憲・9条破壊の熱意薄かったのになぜ？</w:t>
      </w:r>
    </w:p>
    <w:p w14:paraId="39E62A3A" w14:textId="6BD2356A" w:rsidR="0025734A" w:rsidRPr="006C54A0" w:rsidRDefault="0025734A" w:rsidP="0025734A">
      <w:pPr>
        <w:rPr>
          <w:rFonts w:asciiTheme="minorEastAsia" w:hAnsiTheme="minorEastAsia"/>
          <w:bCs/>
          <w:szCs w:val="21"/>
        </w:rPr>
      </w:pPr>
      <w:r w:rsidRPr="006C54A0">
        <w:rPr>
          <w:rFonts w:asciiTheme="minorEastAsia" w:hAnsiTheme="minorEastAsia" w:hint="eastAsia"/>
          <w:bCs/>
          <w:szCs w:val="21"/>
        </w:rPr>
        <w:t xml:space="preserve">　</w:t>
      </w:r>
      <w:r w:rsidR="006C54A0" w:rsidRPr="006C54A0">
        <w:rPr>
          <w:rFonts w:asciiTheme="minorEastAsia" w:hAnsiTheme="minorEastAsia" w:hint="eastAsia"/>
          <w:bCs/>
          <w:szCs w:val="21"/>
        </w:rPr>
        <w:t>（ａ）</w:t>
      </w:r>
      <w:r w:rsidRPr="006C54A0">
        <w:rPr>
          <w:rFonts w:asciiTheme="minorEastAsia" w:hAnsiTheme="minorEastAsia" w:hint="eastAsia"/>
          <w:bCs/>
          <w:szCs w:val="21"/>
        </w:rPr>
        <w:t>トランプ政権下でアメリカの世界戦略の転換＝対テロ戦争から米中軍事対決路線へ</w:t>
      </w:r>
    </w:p>
    <w:p w14:paraId="67793C31" w14:textId="08314516" w:rsidR="00000176" w:rsidRDefault="0025734A" w:rsidP="0025734A">
      <w:pPr>
        <w:rPr>
          <w:rFonts w:asciiTheme="minorEastAsia" w:hAnsiTheme="minorEastAsia"/>
          <w:szCs w:val="21"/>
        </w:rPr>
      </w:pPr>
      <w:r w:rsidRPr="0037630B">
        <w:rPr>
          <w:rFonts w:asciiTheme="minorEastAsia" w:hAnsiTheme="minorEastAsia" w:hint="eastAsia"/>
          <w:szCs w:val="21"/>
        </w:rPr>
        <w:t xml:space="preserve">　　　</w:t>
      </w:r>
      <w:r w:rsidR="00000176">
        <w:rPr>
          <w:rFonts w:asciiTheme="minorEastAsia" w:hAnsiTheme="minorEastAsia" w:hint="eastAsia"/>
          <w:szCs w:val="21"/>
        </w:rPr>
        <w:t xml:space="preserve">　冷戦後２０年余り続いた世界戦略の転換</w:t>
      </w:r>
    </w:p>
    <w:p w14:paraId="4DEEC903" w14:textId="0283D407" w:rsidR="0025734A" w:rsidRDefault="0025734A" w:rsidP="00000176">
      <w:pPr>
        <w:ind w:firstLineChars="350" w:firstLine="667"/>
        <w:rPr>
          <w:rFonts w:asciiTheme="minorEastAsia" w:hAnsiTheme="minorEastAsia"/>
          <w:szCs w:val="21"/>
        </w:rPr>
      </w:pPr>
      <w:r w:rsidRPr="0037630B">
        <w:rPr>
          <w:rFonts w:asciiTheme="minorEastAsia" w:hAnsiTheme="minorEastAsia" w:hint="eastAsia"/>
          <w:szCs w:val="21"/>
        </w:rPr>
        <w:lastRenderedPageBreak/>
        <w:t>「ならず者国家」、テロリストに対する戦争</w:t>
      </w:r>
      <w:r w:rsidR="00000176">
        <w:rPr>
          <w:rFonts w:asciiTheme="minorEastAsia" w:hAnsiTheme="minorEastAsia" w:hint="eastAsia"/>
          <w:szCs w:val="21"/>
        </w:rPr>
        <w:t>戦略</w:t>
      </w:r>
      <w:r w:rsidRPr="0037630B">
        <w:rPr>
          <w:rFonts w:asciiTheme="minorEastAsia" w:hAnsiTheme="minorEastAsia" w:hint="eastAsia"/>
          <w:szCs w:val="21"/>
        </w:rPr>
        <w:t>から中国覇権主義との</w:t>
      </w:r>
      <w:r w:rsidR="00000176">
        <w:rPr>
          <w:rFonts w:asciiTheme="minorEastAsia" w:hAnsiTheme="minorEastAsia" w:hint="eastAsia"/>
          <w:szCs w:val="21"/>
        </w:rPr>
        <w:t>競争・軍事対決戦略</w:t>
      </w:r>
      <w:r w:rsidRPr="0037630B">
        <w:rPr>
          <w:rFonts w:asciiTheme="minorEastAsia" w:hAnsiTheme="minorEastAsia" w:hint="eastAsia"/>
          <w:szCs w:val="21"/>
        </w:rPr>
        <w:t>へ</w:t>
      </w:r>
    </w:p>
    <w:p w14:paraId="1669BF9A" w14:textId="428AF4A9" w:rsidR="00000176" w:rsidRPr="0037630B" w:rsidRDefault="00000176" w:rsidP="00000176">
      <w:pPr>
        <w:ind w:firstLineChars="350" w:firstLine="667"/>
        <w:rPr>
          <w:rFonts w:asciiTheme="minorEastAsia" w:hAnsiTheme="minorEastAsia"/>
          <w:szCs w:val="21"/>
        </w:rPr>
      </w:pPr>
      <w:r>
        <w:rPr>
          <w:rFonts w:asciiTheme="minorEastAsia" w:hAnsiTheme="minorEastAsia" w:hint="eastAsia"/>
          <w:szCs w:val="21"/>
        </w:rPr>
        <w:t>中国との経済・技術・軍事</w:t>
      </w:r>
      <w:r w:rsidR="00D34009">
        <w:rPr>
          <w:rFonts w:asciiTheme="minorEastAsia" w:hAnsiTheme="minorEastAsia" w:hint="eastAsia"/>
          <w:szCs w:val="21"/>
        </w:rPr>
        <w:t>全戦線での</w:t>
      </w:r>
      <w:r>
        <w:rPr>
          <w:rFonts w:asciiTheme="minorEastAsia" w:hAnsiTheme="minorEastAsia" w:hint="eastAsia"/>
          <w:szCs w:val="21"/>
        </w:rPr>
        <w:t>覇権主義競争、アジアにおける軍事的優位の維持・回復</w:t>
      </w:r>
    </w:p>
    <w:p w14:paraId="5CA25F0A" w14:textId="395810A8" w:rsidR="0025734A" w:rsidRPr="0037630B" w:rsidRDefault="0025734A" w:rsidP="0025734A">
      <w:pPr>
        <w:rPr>
          <w:rFonts w:asciiTheme="minorEastAsia" w:hAnsiTheme="minorEastAsia"/>
          <w:szCs w:val="21"/>
        </w:rPr>
      </w:pPr>
      <w:r w:rsidRPr="0037630B">
        <w:rPr>
          <w:rFonts w:asciiTheme="minorEastAsia" w:hAnsiTheme="minorEastAsia" w:hint="eastAsia"/>
          <w:szCs w:val="21"/>
        </w:rPr>
        <w:t xml:space="preserve">　　　</w:t>
      </w:r>
      <w:r w:rsidR="00000176">
        <w:rPr>
          <w:rFonts w:asciiTheme="minorEastAsia" w:hAnsiTheme="minorEastAsia" w:hint="eastAsia"/>
          <w:szCs w:val="21"/>
        </w:rPr>
        <w:t xml:space="preserve">　</w:t>
      </w:r>
      <w:r w:rsidRPr="0037630B">
        <w:rPr>
          <w:rFonts w:asciiTheme="minorEastAsia" w:hAnsiTheme="minorEastAsia" w:hint="eastAsia"/>
          <w:szCs w:val="21"/>
        </w:rPr>
        <w:t>日米軍事同盟、日本の役割の変化－対中軍事包囲網の前線、一翼へ</w:t>
      </w:r>
    </w:p>
    <w:p w14:paraId="5C24F280" w14:textId="1664EA41" w:rsidR="0025734A" w:rsidRPr="0037630B" w:rsidRDefault="0025734A" w:rsidP="0025734A">
      <w:pPr>
        <w:rPr>
          <w:rFonts w:asciiTheme="minorEastAsia" w:hAnsiTheme="minorEastAsia"/>
          <w:szCs w:val="21"/>
        </w:rPr>
      </w:pPr>
      <w:r w:rsidRPr="0037630B">
        <w:rPr>
          <w:rFonts w:asciiTheme="minorEastAsia" w:hAnsiTheme="minorEastAsia" w:hint="eastAsia"/>
          <w:szCs w:val="21"/>
        </w:rPr>
        <w:t xml:space="preserve">　</w:t>
      </w:r>
      <w:r w:rsidR="006C54A0">
        <w:rPr>
          <w:rFonts w:asciiTheme="minorEastAsia" w:hAnsiTheme="minorEastAsia" w:hint="eastAsia"/>
          <w:szCs w:val="21"/>
        </w:rPr>
        <w:t>（ｂ）</w:t>
      </w:r>
      <w:r w:rsidRPr="0037630B">
        <w:rPr>
          <w:rFonts w:asciiTheme="minorEastAsia" w:hAnsiTheme="minorEastAsia" w:hint="eastAsia"/>
          <w:szCs w:val="21"/>
        </w:rPr>
        <w:t>バイデン・菅政権下で日米軍事同盟の新段階へ</w:t>
      </w:r>
    </w:p>
    <w:p w14:paraId="1077F99C" w14:textId="77777777" w:rsidR="0025734A" w:rsidRPr="0037630B" w:rsidRDefault="0025734A" w:rsidP="0025734A">
      <w:pPr>
        <w:rPr>
          <w:rFonts w:asciiTheme="minorEastAsia" w:hAnsiTheme="minorEastAsia"/>
          <w:szCs w:val="21"/>
        </w:rPr>
      </w:pPr>
      <w:r w:rsidRPr="0037630B">
        <w:rPr>
          <w:rFonts w:asciiTheme="minorEastAsia" w:hAnsiTheme="minorEastAsia" w:hint="eastAsia"/>
          <w:szCs w:val="21"/>
        </w:rPr>
        <w:t xml:space="preserve">　　　</w:t>
      </w:r>
      <w:r>
        <w:rPr>
          <w:rFonts w:asciiTheme="minorEastAsia" w:hAnsiTheme="minorEastAsia" w:hint="eastAsia"/>
          <w:szCs w:val="21"/>
        </w:rPr>
        <w:t xml:space="preserve">　</w:t>
      </w:r>
      <w:r w:rsidRPr="0037630B">
        <w:rPr>
          <w:rFonts w:asciiTheme="minorEastAsia" w:hAnsiTheme="minorEastAsia" w:hint="eastAsia"/>
          <w:szCs w:val="21"/>
        </w:rPr>
        <w:t>バイデン政権の新段階―対中軍事対決を軍事同盟網の強化で</w:t>
      </w:r>
    </w:p>
    <w:p w14:paraId="65AF98BB" w14:textId="3E251C10" w:rsidR="0025734A" w:rsidRDefault="0025734A" w:rsidP="0025734A">
      <w:pPr>
        <w:ind w:firstLineChars="400" w:firstLine="762"/>
        <w:rPr>
          <w:rFonts w:asciiTheme="minorEastAsia" w:hAnsiTheme="minorEastAsia"/>
          <w:szCs w:val="21"/>
        </w:rPr>
      </w:pPr>
      <w:r w:rsidRPr="0037630B">
        <w:rPr>
          <w:rFonts w:asciiTheme="minorEastAsia" w:hAnsiTheme="minorEastAsia" w:hint="eastAsia"/>
          <w:szCs w:val="21"/>
        </w:rPr>
        <w:t>４月１６日、日米共同声明</w:t>
      </w:r>
      <w:r w:rsidRPr="0037630B">
        <w:rPr>
          <w:rFonts w:asciiTheme="minorEastAsia" w:hAnsiTheme="minorEastAsia" w:hint="eastAsia"/>
          <w:b/>
          <w:bCs/>
          <w:szCs w:val="21"/>
        </w:rPr>
        <w:t>（資料</w:t>
      </w:r>
      <w:r>
        <w:rPr>
          <w:rFonts w:asciiTheme="minorEastAsia" w:hAnsiTheme="minorEastAsia" w:hint="eastAsia"/>
          <w:b/>
          <w:bCs/>
          <w:szCs w:val="21"/>
        </w:rPr>
        <w:t>２</w:t>
      </w:r>
      <w:r w:rsidRPr="0037630B">
        <w:rPr>
          <w:rFonts w:asciiTheme="minorEastAsia" w:hAnsiTheme="minorEastAsia" w:hint="eastAsia"/>
          <w:b/>
          <w:bCs/>
          <w:szCs w:val="21"/>
        </w:rPr>
        <w:t>）</w:t>
      </w:r>
    </w:p>
    <w:p w14:paraId="30B25A92" w14:textId="476DA544" w:rsidR="00000176" w:rsidRDefault="00D34009" w:rsidP="0025734A">
      <w:pPr>
        <w:ind w:firstLineChars="400" w:firstLine="762"/>
        <w:rPr>
          <w:rFonts w:asciiTheme="minorEastAsia" w:hAnsiTheme="minorEastAsia"/>
          <w:szCs w:val="21"/>
        </w:rPr>
      </w:pPr>
      <w:r>
        <w:rPr>
          <w:rFonts w:asciiTheme="minorEastAsia" w:hAnsiTheme="minorEastAsia" w:hint="eastAsia"/>
          <w:szCs w:val="21"/>
        </w:rPr>
        <w:t>①</w:t>
      </w:r>
      <w:r w:rsidR="00000176">
        <w:rPr>
          <w:rFonts w:asciiTheme="minorEastAsia" w:hAnsiTheme="minorEastAsia" w:hint="eastAsia"/>
          <w:szCs w:val="21"/>
        </w:rPr>
        <w:t>軍事同盟範囲の拡大</w:t>
      </w:r>
      <w:r w:rsidR="006C54A0">
        <w:rPr>
          <w:rFonts w:asciiTheme="minorEastAsia" w:hAnsiTheme="minorEastAsia" w:hint="eastAsia"/>
          <w:szCs w:val="21"/>
        </w:rPr>
        <w:t>を</w:t>
      </w:r>
      <w:r>
        <w:rPr>
          <w:rFonts w:asciiTheme="minorEastAsia" w:hAnsiTheme="minorEastAsia" w:hint="eastAsia"/>
          <w:szCs w:val="21"/>
        </w:rPr>
        <w:t>確認「インド太平洋地域」</w:t>
      </w:r>
    </w:p>
    <w:p w14:paraId="094A1D14" w14:textId="431F3A5D" w:rsidR="00D34009" w:rsidRDefault="00D34009" w:rsidP="0025734A">
      <w:pPr>
        <w:ind w:firstLineChars="400" w:firstLine="762"/>
        <w:rPr>
          <w:rFonts w:asciiTheme="minorEastAsia" w:hAnsiTheme="minorEastAsia"/>
          <w:szCs w:val="21"/>
        </w:rPr>
      </w:pPr>
      <w:r>
        <w:rPr>
          <w:rFonts w:asciiTheme="minorEastAsia" w:hAnsiTheme="minorEastAsia" w:hint="eastAsia"/>
          <w:szCs w:val="21"/>
        </w:rPr>
        <w:t>②詳細な中国脅威論の表明</w:t>
      </w:r>
    </w:p>
    <w:p w14:paraId="2BA2C9AE" w14:textId="67007873" w:rsidR="00D34009" w:rsidRDefault="00D34009" w:rsidP="0025734A">
      <w:pPr>
        <w:ind w:firstLineChars="400" w:firstLine="762"/>
        <w:rPr>
          <w:rFonts w:asciiTheme="minorEastAsia" w:hAnsiTheme="minorEastAsia"/>
          <w:szCs w:val="21"/>
        </w:rPr>
      </w:pPr>
      <w:r>
        <w:rPr>
          <w:rFonts w:asciiTheme="minorEastAsia" w:hAnsiTheme="minorEastAsia" w:hint="eastAsia"/>
          <w:szCs w:val="21"/>
        </w:rPr>
        <w:t>③新「台湾条項」―台湾への米軍介入の場合、自衛隊の武力行使含む加担、安保法制の変貌</w:t>
      </w:r>
    </w:p>
    <w:p w14:paraId="6FCEAD37" w14:textId="65625D0E" w:rsidR="00D34009" w:rsidRPr="00EC5477" w:rsidRDefault="00D34009" w:rsidP="00D34009">
      <w:pPr>
        <w:ind w:firstLineChars="400" w:firstLine="762"/>
        <w:rPr>
          <w:rFonts w:asciiTheme="minorEastAsia" w:hAnsiTheme="minorEastAsia"/>
          <w:szCs w:val="21"/>
        </w:rPr>
      </w:pPr>
      <w:r>
        <w:rPr>
          <w:rFonts w:asciiTheme="minorEastAsia" w:hAnsiTheme="minorEastAsia" w:hint="eastAsia"/>
          <w:szCs w:val="21"/>
        </w:rPr>
        <w:t>④共同作戦体制強化、「自らの防衛力の強化」、辺野古、馬毛島基地建設促進</w:t>
      </w:r>
      <w:r w:rsidR="002C58BE">
        <w:rPr>
          <w:rFonts w:asciiTheme="minorEastAsia" w:hAnsiTheme="minorEastAsia" w:hint="eastAsia"/>
          <w:szCs w:val="21"/>
        </w:rPr>
        <w:t>を約束</w:t>
      </w:r>
    </w:p>
    <w:p w14:paraId="6F7852F7" w14:textId="718216D3" w:rsidR="0025734A" w:rsidRPr="002C58BE" w:rsidRDefault="006C54A0" w:rsidP="002C58BE">
      <w:pPr>
        <w:ind w:firstLineChars="100" w:firstLine="190"/>
        <w:rPr>
          <w:rFonts w:asciiTheme="minorEastAsia" w:hAnsiTheme="minorEastAsia"/>
          <w:bCs/>
          <w:szCs w:val="21"/>
        </w:rPr>
      </w:pPr>
      <w:r>
        <w:rPr>
          <w:rFonts w:asciiTheme="minorEastAsia" w:hAnsiTheme="minorEastAsia" w:hint="eastAsia"/>
          <w:bCs/>
          <w:szCs w:val="21"/>
        </w:rPr>
        <w:t>（ｃ）</w:t>
      </w:r>
      <w:r w:rsidR="0025734A" w:rsidRPr="00D80B6F">
        <w:rPr>
          <w:rFonts w:asciiTheme="minorEastAsia" w:hAnsiTheme="minorEastAsia" w:hint="eastAsia"/>
          <w:bCs/>
          <w:szCs w:val="21"/>
        </w:rPr>
        <w:t>菅</w:t>
      </w:r>
      <w:r w:rsidR="0025734A">
        <w:rPr>
          <w:rFonts w:asciiTheme="minorEastAsia" w:hAnsiTheme="minorEastAsia" w:hint="eastAsia"/>
          <w:bCs/>
          <w:szCs w:val="21"/>
        </w:rPr>
        <w:t>政権</w:t>
      </w:r>
      <w:r w:rsidR="002C58BE">
        <w:rPr>
          <w:rFonts w:asciiTheme="minorEastAsia" w:hAnsiTheme="minorEastAsia" w:hint="eastAsia"/>
          <w:bCs/>
          <w:szCs w:val="21"/>
        </w:rPr>
        <w:t>は</w:t>
      </w:r>
      <w:r w:rsidR="00FC040B">
        <w:rPr>
          <w:rFonts w:asciiTheme="minorEastAsia" w:hAnsiTheme="minorEastAsia" w:hint="eastAsia"/>
          <w:szCs w:val="21"/>
        </w:rPr>
        <w:t>対</w:t>
      </w:r>
      <w:r w:rsidR="00237EB9">
        <w:rPr>
          <w:rFonts w:asciiTheme="minorEastAsia" w:hAnsiTheme="minorEastAsia" w:hint="eastAsia"/>
          <w:szCs w:val="21"/>
        </w:rPr>
        <w:t>中軍事対決に照準合わせた</w:t>
      </w:r>
      <w:r w:rsidR="0025734A">
        <w:rPr>
          <w:rFonts w:asciiTheme="minorEastAsia" w:hAnsiTheme="minorEastAsia" w:hint="eastAsia"/>
          <w:szCs w:val="21"/>
        </w:rPr>
        <w:t>９条実質破壊</w:t>
      </w:r>
      <w:r w:rsidR="001B5C84">
        <w:rPr>
          <w:rFonts w:asciiTheme="minorEastAsia" w:hAnsiTheme="minorEastAsia" w:hint="eastAsia"/>
          <w:szCs w:val="21"/>
        </w:rPr>
        <w:t>の加速化</w:t>
      </w:r>
    </w:p>
    <w:p w14:paraId="7613C384" w14:textId="0602055A" w:rsidR="0025734A" w:rsidRDefault="0025734A" w:rsidP="002C58BE">
      <w:pPr>
        <w:ind w:firstLineChars="300" w:firstLine="571"/>
        <w:rPr>
          <w:rFonts w:asciiTheme="minorEastAsia" w:hAnsiTheme="minorEastAsia"/>
          <w:szCs w:val="21"/>
        </w:rPr>
      </w:pPr>
      <w:r w:rsidRPr="0037630B">
        <w:rPr>
          <w:rFonts w:asciiTheme="minorEastAsia" w:hAnsiTheme="minorEastAsia" w:hint="eastAsia"/>
          <w:szCs w:val="21"/>
        </w:rPr>
        <w:t>安倍政権の「置き土産」―「敵基地攻撃</w:t>
      </w:r>
      <w:r>
        <w:rPr>
          <w:rFonts w:asciiTheme="minorEastAsia" w:hAnsiTheme="minorEastAsia" w:hint="eastAsia"/>
          <w:szCs w:val="21"/>
        </w:rPr>
        <w:t>能</w:t>
      </w:r>
      <w:r w:rsidRPr="0037630B">
        <w:rPr>
          <w:rFonts w:asciiTheme="minorEastAsia" w:hAnsiTheme="minorEastAsia" w:hint="eastAsia"/>
          <w:szCs w:val="21"/>
        </w:rPr>
        <w:t>力」保有論の実行</w:t>
      </w:r>
      <w:r>
        <w:rPr>
          <w:rFonts w:asciiTheme="minorEastAsia" w:hAnsiTheme="minorEastAsia" w:hint="eastAsia"/>
          <w:szCs w:val="21"/>
        </w:rPr>
        <w:t>、21年度予算に盛り込む</w:t>
      </w:r>
    </w:p>
    <w:p w14:paraId="16940C7D" w14:textId="41C1702C" w:rsidR="00D61D0C" w:rsidRPr="003C4F5E" w:rsidRDefault="007B4735" w:rsidP="007B4735">
      <w:pPr>
        <w:ind w:firstLineChars="400" w:firstLine="762"/>
        <w:rPr>
          <w:rFonts w:asciiTheme="minorEastAsia" w:hAnsiTheme="minorEastAsia"/>
          <w:b/>
          <w:bCs/>
          <w:szCs w:val="21"/>
        </w:rPr>
      </w:pPr>
      <w:r>
        <w:rPr>
          <w:rFonts w:asciiTheme="minorEastAsia" w:hAnsiTheme="minorEastAsia" w:hint="eastAsia"/>
          <w:szCs w:val="21"/>
        </w:rPr>
        <w:t>しかし、菅政権、コロナで支持率下がり、戦略改定などできず、</w:t>
      </w:r>
      <w:r w:rsidR="002C58BE">
        <w:rPr>
          <w:rFonts w:asciiTheme="minorEastAsia" w:hAnsiTheme="minorEastAsia" w:hint="eastAsia"/>
          <w:szCs w:val="21"/>
        </w:rPr>
        <w:t>不十分</w:t>
      </w:r>
    </w:p>
    <w:p w14:paraId="6F408D78" w14:textId="5317FE65" w:rsidR="0025734A" w:rsidRPr="0037630B" w:rsidRDefault="0025734A" w:rsidP="0025734A">
      <w:pPr>
        <w:ind w:firstLineChars="100" w:firstLine="190"/>
        <w:rPr>
          <w:rFonts w:asciiTheme="minorEastAsia" w:hAnsiTheme="minorEastAsia"/>
          <w:szCs w:val="21"/>
        </w:rPr>
      </w:pPr>
      <w:r w:rsidRPr="0037630B">
        <w:rPr>
          <w:rFonts w:asciiTheme="minorEastAsia" w:hAnsiTheme="minorEastAsia" w:hint="eastAsia"/>
          <w:szCs w:val="21"/>
        </w:rPr>
        <w:t xml:space="preserve">　</w:t>
      </w:r>
      <w:r w:rsidR="007B4735">
        <w:rPr>
          <w:rFonts w:asciiTheme="minorEastAsia" w:hAnsiTheme="minorEastAsia" w:hint="eastAsia"/>
          <w:szCs w:val="21"/>
        </w:rPr>
        <w:t xml:space="preserve">　</w:t>
      </w:r>
      <w:r w:rsidRPr="0037630B">
        <w:rPr>
          <w:rFonts w:asciiTheme="minorEastAsia" w:hAnsiTheme="minorEastAsia" w:hint="eastAsia"/>
          <w:szCs w:val="21"/>
        </w:rPr>
        <w:t>第１列島線上の南西諸島への自衛隊配備―１６年与那国、１９年奄美、宮古</w:t>
      </w:r>
      <w:r>
        <w:rPr>
          <w:rFonts w:asciiTheme="minorEastAsia" w:hAnsiTheme="minorEastAsia" w:hint="eastAsia"/>
          <w:szCs w:val="21"/>
        </w:rPr>
        <w:t>、石垣</w:t>
      </w:r>
    </w:p>
    <w:p w14:paraId="1A8031CD" w14:textId="1D45C441" w:rsidR="0025734A" w:rsidRDefault="0025734A" w:rsidP="0025734A">
      <w:pPr>
        <w:ind w:firstLineChars="100" w:firstLine="190"/>
        <w:rPr>
          <w:rFonts w:asciiTheme="minorEastAsia" w:hAnsiTheme="minorEastAsia"/>
          <w:szCs w:val="21"/>
        </w:rPr>
      </w:pPr>
      <w:r w:rsidRPr="0037630B">
        <w:rPr>
          <w:rFonts w:asciiTheme="minorEastAsia" w:hAnsiTheme="minorEastAsia" w:hint="eastAsia"/>
          <w:szCs w:val="21"/>
        </w:rPr>
        <w:t xml:space="preserve">　　安保法制で新設</w:t>
      </w:r>
      <w:r w:rsidR="007B4735">
        <w:rPr>
          <w:rFonts w:asciiTheme="minorEastAsia" w:hAnsiTheme="minorEastAsia" w:hint="eastAsia"/>
          <w:szCs w:val="21"/>
        </w:rPr>
        <w:t>、</w:t>
      </w:r>
      <w:r w:rsidR="00DD02BC">
        <w:rPr>
          <w:rFonts w:asciiTheme="minorEastAsia" w:hAnsiTheme="minorEastAsia" w:hint="eastAsia"/>
          <w:szCs w:val="21"/>
        </w:rPr>
        <w:t>自衛隊法95条の2</w:t>
      </w:r>
      <w:r w:rsidRPr="0037630B">
        <w:rPr>
          <w:rFonts w:asciiTheme="minorEastAsia" w:hAnsiTheme="minorEastAsia" w:hint="eastAsia"/>
          <w:szCs w:val="21"/>
        </w:rPr>
        <w:t>「武器等防護」の日常化－</w:t>
      </w:r>
      <w:r>
        <w:rPr>
          <w:rFonts w:asciiTheme="minorEastAsia" w:hAnsiTheme="minorEastAsia" w:hint="eastAsia"/>
          <w:szCs w:val="21"/>
        </w:rPr>
        <w:t>2020</w:t>
      </w:r>
      <w:r w:rsidRPr="0037630B">
        <w:rPr>
          <w:rFonts w:asciiTheme="minorEastAsia" w:hAnsiTheme="minorEastAsia" w:hint="eastAsia"/>
          <w:szCs w:val="21"/>
        </w:rPr>
        <w:t>年、</w:t>
      </w:r>
      <w:r>
        <w:rPr>
          <w:rFonts w:asciiTheme="minorEastAsia" w:hAnsiTheme="minorEastAsia" w:hint="eastAsia"/>
          <w:szCs w:val="21"/>
        </w:rPr>
        <w:t>25</w:t>
      </w:r>
      <w:r w:rsidRPr="0037630B">
        <w:rPr>
          <w:rFonts w:asciiTheme="minorEastAsia" w:hAnsiTheme="minorEastAsia" w:hint="eastAsia"/>
          <w:szCs w:val="21"/>
        </w:rPr>
        <w:t>件実施（17、２件）</w:t>
      </w:r>
    </w:p>
    <w:p w14:paraId="43034D08" w14:textId="42F2420D" w:rsidR="0025734A" w:rsidRPr="00642492" w:rsidRDefault="0025734A" w:rsidP="0025734A">
      <w:pPr>
        <w:ind w:firstLineChars="100" w:firstLine="190"/>
        <w:rPr>
          <w:rFonts w:asciiTheme="minorEastAsia" w:hAnsiTheme="minorEastAsia"/>
          <w:szCs w:val="21"/>
        </w:rPr>
      </w:pPr>
      <w:r>
        <w:rPr>
          <w:rFonts w:asciiTheme="minorEastAsia" w:hAnsiTheme="minorEastAsia" w:hint="eastAsia"/>
          <w:szCs w:val="21"/>
        </w:rPr>
        <w:t xml:space="preserve">　　重要土地調査規制法で、基地反対運動、反原発の運動などの規制もくろむ</w:t>
      </w:r>
    </w:p>
    <w:p w14:paraId="70AEF14A" w14:textId="48E00953" w:rsidR="0025734A" w:rsidRPr="0037630B" w:rsidRDefault="0025734A" w:rsidP="0025734A">
      <w:pPr>
        <w:rPr>
          <w:rFonts w:asciiTheme="minorEastAsia" w:hAnsiTheme="minorEastAsia"/>
          <w:szCs w:val="21"/>
        </w:rPr>
      </w:pPr>
      <w:r w:rsidRPr="0037630B">
        <w:rPr>
          <w:rFonts w:asciiTheme="minorEastAsia" w:hAnsiTheme="minorEastAsia" w:hint="eastAsia"/>
          <w:szCs w:val="21"/>
        </w:rPr>
        <w:t xml:space="preserve">　　　バイデン政権の同盟化に呼応して、対中軍事同盟網の拡大―日豪、日印、日英</w:t>
      </w:r>
      <w:r>
        <w:rPr>
          <w:rFonts w:asciiTheme="minorEastAsia" w:hAnsiTheme="minorEastAsia" w:hint="eastAsia"/>
          <w:szCs w:val="21"/>
        </w:rPr>
        <w:t>準同盟</w:t>
      </w:r>
    </w:p>
    <w:p w14:paraId="114B3DFC" w14:textId="77777777" w:rsidR="00DD02BC" w:rsidRDefault="00DD02BC" w:rsidP="00DD02BC">
      <w:pPr>
        <w:ind w:firstLineChars="50" w:firstLine="95"/>
        <w:rPr>
          <w:rFonts w:asciiTheme="minorEastAsia" w:hAnsiTheme="minorEastAsia"/>
          <w:szCs w:val="21"/>
        </w:rPr>
      </w:pPr>
      <w:r>
        <w:rPr>
          <w:rFonts w:asciiTheme="minorEastAsia" w:hAnsiTheme="minorEastAsia" w:hint="eastAsia"/>
          <w:szCs w:val="21"/>
        </w:rPr>
        <w:t>（ｄ）菅政権は</w:t>
      </w:r>
      <w:r w:rsidR="0025734A" w:rsidRPr="00D80B6F">
        <w:rPr>
          <w:rFonts w:asciiTheme="minorEastAsia" w:hAnsiTheme="minorEastAsia" w:hint="eastAsia"/>
          <w:szCs w:val="21"/>
        </w:rPr>
        <w:t>明文改憲</w:t>
      </w:r>
      <w:r w:rsidR="0025734A">
        <w:rPr>
          <w:rFonts w:asciiTheme="minorEastAsia" w:hAnsiTheme="minorEastAsia" w:hint="eastAsia"/>
          <w:szCs w:val="21"/>
        </w:rPr>
        <w:t>にも</w:t>
      </w:r>
      <w:r>
        <w:rPr>
          <w:rFonts w:asciiTheme="minorEastAsia" w:hAnsiTheme="minorEastAsia" w:hint="eastAsia"/>
          <w:szCs w:val="21"/>
        </w:rPr>
        <w:t>乗り出す</w:t>
      </w:r>
      <w:r w:rsidR="0025734A">
        <w:rPr>
          <w:rFonts w:asciiTheme="minorEastAsia" w:hAnsiTheme="minorEastAsia" w:hint="eastAsia"/>
          <w:szCs w:val="21"/>
        </w:rPr>
        <w:t>－５月３</w:t>
      </w:r>
      <w:r>
        <w:rPr>
          <w:rFonts w:asciiTheme="minorEastAsia" w:hAnsiTheme="minorEastAsia" w:hint="eastAsia"/>
          <w:szCs w:val="21"/>
        </w:rPr>
        <w:t>日</w:t>
      </w:r>
      <w:r w:rsidR="0025734A">
        <w:rPr>
          <w:rFonts w:asciiTheme="minorEastAsia" w:hAnsiTheme="minorEastAsia" w:hint="eastAsia"/>
          <w:szCs w:val="21"/>
        </w:rPr>
        <w:t>改憲派集会へのビデオメッセージ</w:t>
      </w:r>
    </w:p>
    <w:p w14:paraId="6646D8FF" w14:textId="36022299" w:rsidR="00EC5477" w:rsidRDefault="0025734A" w:rsidP="0025734A">
      <w:pPr>
        <w:rPr>
          <w:rFonts w:asciiTheme="minorEastAsia" w:hAnsiTheme="minorEastAsia"/>
          <w:szCs w:val="21"/>
        </w:rPr>
      </w:pPr>
      <w:r>
        <w:rPr>
          <w:rFonts w:asciiTheme="minorEastAsia" w:hAnsiTheme="minorEastAsia" w:hint="eastAsia"/>
          <w:szCs w:val="21"/>
        </w:rPr>
        <w:t xml:space="preserve">　　　安倍もできなかった改憲手続法改正強行</w:t>
      </w:r>
      <w:r w:rsidR="00FC040B">
        <w:rPr>
          <w:rFonts w:asciiTheme="minorEastAsia" w:hAnsiTheme="minorEastAsia" w:hint="eastAsia"/>
          <w:szCs w:val="21"/>
        </w:rPr>
        <w:t>－</w:t>
      </w:r>
      <w:r w:rsidR="00DD02BC">
        <w:rPr>
          <w:rFonts w:asciiTheme="minorEastAsia" w:hAnsiTheme="minorEastAsia" w:hint="eastAsia"/>
          <w:szCs w:val="21"/>
        </w:rPr>
        <w:t>衆院選乗り切れば、</w:t>
      </w:r>
      <w:r>
        <w:rPr>
          <w:rFonts w:asciiTheme="minorEastAsia" w:hAnsiTheme="minorEastAsia" w:hint="eastAsia"/>
          <w:szCs w:val="21"/>
        </w:rPr>
        <w:t>憲法審査会での改憲</w:t>
      </w:r>
      <w:r w:rsidR="00DD02BC">
        <w:rPr>
          <w:rFonts w:asciiTheme="minorEastAsia" w:hAnsiTheme="minorEastAsia" w:hint="eastAsia"/>
          <w:szCs w:val="21"/>
        </w:rPr>
        <w:t>案</w:t>
      </w:r>
      <w:r>
        <w:rPr>
          <w:rFonts w:asciiTheme="minorEastAsia" w:hAnsiTheme="minorEastAsia" w:hint="eastAsia"/>
          <w:szCs w:val="21"/>
        </w:rPr>
        <w:t>審議入り</w:t>
      </w:r>
    </w:p>
    <w:p w14:paraId="0AF62AA4" w14:textId="361B8E3D" w:rsidR="00DD02BC" w:rsidRPr="00DD02BC" w:rsidRDefault="00DD02BC" w:rsidP="0025734A">
      <w:pPr>
        <w:rPr>
          <w:rFonts w:asciiTheme="minorEastAsia" w:hAnsiTheme="minorEastAsia"/>
          <w:szCs w:val="21"/>
        </w:rPr>
      </w:pPr>
      <w:r>
        <w:rPr>
          <w:rFonts w:asciiTheme="minorEastAsia" w:hAnsiTheme="minorEastAsia" w:hint="eastAsia"/>
          <w:szCs w:val="21"/>
        </w:rPr>
        <w:t xml:space="preserve">　　　しかし、菅政権もコロナ蔓延で、退陣余儀なくされ、</w:t>
      </w:r>
      <w:r w:rsidR="007B4735">
        <w:rPr>
          <w:rFonts w:asciiTheme="minorEastAsia" w:hAnsiTheme="minorEastAsia" w:hint="eastAsia"/>
          <w:szCs w:val="21"/>
        </w:rPr>
        <w:t>選挙を前に</w:t>
      </w:r>
      <w:r w:rsidR="00794C81">
        <w:rPr>
          <w:rFonts w:asciiTheme="minorEastAsia" w:hAnsiTheme="minorEastAsia" w:hint="eastAsia"/>
          <w:szCs w:val="21"/>
        </w:rPr>
        <w:t>、</w:t>
      </w:r>
      <w:r>
        <w:rPr>
          <w:rFonts w:asciiTheme="minorEastAsia" w:hAnsiTheme="minorEastAsia" w:hint="eastAsia"/>
          <w:szCs w:val="21"/>
        </w:rPr>
        <w:t>岸田政権へ</w:t>
      </w:r>
    </w:p>
    <w:p w14:paraId="6B032DE4" w14:textId="000DAC75" w:rsidR="00237EB9" w:rsidRPr="00835ABC" w:rsidRDefault="00835ABC" w:rsidP="00237EB9">
      <w:pPr>
        <w:rPr>
          <w:b/>
          <w:bCs/>
          <w:sz w:val="22"/>
          <w:szCs w:val="22"/>
        </w:rPr>
      </w:pPr>
      <w:r w:rsidRPr="00835ABC">
        <w:rPr>
          <w:rFonts w:asciiTheme="minorEastAsia" w:hAnsiTheme="minorEastAsia" w:hint="eastAsia"/>
          <w:b/>
          <w:bCs/>
          <w:sz w:val="22"/>
          <w:szCs w:val="22"/>
        </w:rPr>
        <w:t>（３）</w:t>
      </w:r>
      <w:r w:rsidR="00237EB9" w:rsidRPr="00835ABC">
        <w:rPr>
          <w:rFonts w:asciiTheme="minorEastAsia" w:hAnsiTheme="minorEastAsia" w:hint="eastAsia"/>
          <w:b/>
          <w:bCs/>
          <w:sz w:val="22"/>
          <w:szCs w:val="22"/>
        </w:rPr>
        <w:t>岸田は</w:t>
      </w:r>
      <w:r w:rsidR="00AC5C8C">
        <w:rPr>
          <w:rFonts w:asciiTheme="minorEastAsia" w:hAnsiTheme="minorEastAsia" w:hint="eastAsia"/>
          <w:b/>
          <w:bCs/>
          <w:sz w:val="22"/>
          <w:szCs w:val="22"/>
        </w:rPr>
        <w:t>、政権獲得のため、改憲・9条破壊政治継承の</w:t>
      </w:r>
      <w:r w:rsidR="001E608A">
        <w:rPr>
          <w:rFonts w:asciiTheme="minorEastAsia" w:hAnsiTheme="minorEastAsia" w:hint="eastAsia"/>
          <w:b/>
          <w:bCs/>
          <w:sz w:val="22"/>
          <w:szCs w:val="22"/>
        </w:rPr>
        <w:t>箍</w:t>
      </w:r>
      <w:r w:rsidR="00AC5C8C">
        <w:rPr>
          <w:rFonts w:asciiTheme="minorEastAsia" w:hAnsiTheme="minorEastAsia" w:hint="eastAsia"/>
          <w:b/>
          <w:bCs/>
          <w:sz w:val="22"/>
          <w:szCs w:val="22"/>
        </w:rPr>
        <w:t>をはめられた</w:t>
      </w:r>
    </w:p>
    <w:p w14:paraId="32BD771C" w14:textId="7F5B4805" w:rsidR="00AC5C8C" w:rsidRDefault="00835ABC" w:rsidP="00AC5C8C">
      <w:pPr>
        <w:ind w:firstLineChars="100" w:firstLine="190"/>
        <w:rPr>
          <w:szCs w:val="21"/>
        </w:rPr>
      </w:pPr>
      <w:r>
        <w:rPr>
          <w:rFonts w:hint="eastAsia"/>
          <w:szCs w:val="21"/>
        </w:rPr>
        <w:lastRenderedPageBreak/>
        <w:t>（ａ）</w:t>
      </w:r>
      <w:r w:rsidR="00AC5C8C">
        <w:rPr>
          <w:rFonts w:hint="eastAsia"/>
          <w:szCs w:val="21"/>
        </w:rPr>
        <w:t>安倍の岸田への不信、</w:t>
      </w:r>
      <w:r w:rsidR="001E608A">
        <w:rPr>
          <w:rFonts w:hint="eastAsia"/>
          <w:szCs w:val="21"/>
        </w:rPr>
        <w:t>総裁選で</w:t>
      </w:r>
      <w:r w:rsidR="00FC040B">
        <w:rPr>
          <w:rFonts w:hint="eastAsia"/>
          <w:szCs w:val="21"/>
        </w:rPr>
        <w:t>安倍・菅政治継承の仕掛け</w:t>
      </w:r>
    </w:p>
    <w:p w14:paraId="6BE6E8C4" w14:textId="5CDB213D" w:rsidR="001E608A" w:rsidRDefault="001E608A" w:rsidP="00AC5C8C">
      <w:pPr>
        <w:ind w:firstLineChars="100" w:firstLine="190"/>
        <w:rPr>
          <w:szCs w:val="21"/>
        </w:rPr>
      </w:pPr>
      <w:r>
        <w:rPr>
          <w:rFonts w:hint="eastAsia"/>
          <w:szCs w:val="21"/>
        </w:rPr>
        <w:t>（ｂ）バイデン政権の要求、エスカレート、対中シフトと日本への加担増の要請</w:t>
      </w:r>
    </w:p>
    <w:p w14:paraId="2077790D" w14:textId="60AB50CE" w:rsidR="00237EB9" w:rsidRDefault="001E608A" w:rsidP="006C33D2">
      <w:pPr>
        <w:ind w:firstLineChars="100" w:firstLine="190"/>
        <w:rPr>
          <w:szCs w:val="21"/>
        </w:rPr>
      </w:pPr>
      <w:r>
        <w:rPr>
          <w:rFonts w:hint="eastAsia"/>
          <w:szCs w:val="21"/>
        </w:rPr>
        <w:t>（ｃ）</w:t>
      </w:r>
      <w:r w:rsidR="00237EB9">
        <w:rPr>
          <w:rFonts w:hint="eastAsia"/>
          <w:szCs w:val="21"/>
        </w:rPr>
        <w:t>自民党８つの重点公約</w:t>
      </w:r>
      <w:r w:rsidR="00AC5C8C">
        <w:rPr>
          <w:rFonts w:hint="eastAsia"/>
          <w:szCs w:val="21"/>
        </w:rPr>
        <w:t>は総選挙後の岸田政治を予告していた</w:t>
      </w:r>
    </w:p>
    <w:p w14:paraId="226BAD68" w14:textId="77777777" w:rsidR="00237EB9" w:rsidRDefault="00237EB9" w:rsidP="00AC5C8C">
      <w:pPr>
        <w:ind w:firstLineChars="250" w:firstLine="476"/>
        <w:rPr>
          <w:szCs w:val="21"/>
        </w:rPr>
      </w:pPr>
      <w:r>
        <w:rPr>
          <w:rFonts w:hint="eastAsia"/>
          <w:szCs w:val="21"/>
        </w:rPr>
        <w:t>第６の柱「毅然とした日本外交の展開」と「国防力」の強化で、日本を守る。</w:t>
      </w:r>
    </w:p>
    <w:p w14:paraId="614FD3DE" w14:textId="426C0AAD" w:rsidR="00FC040B" w:rsidRDefault="00237EB9" w:rsidP="00AC5C8C">
      <w:pPr>
        <w:ind w:firstLineChars="250" w:firstLine="476"/>
        <w:rPr>
          <w:szCs w:val="21"/>
        </w:rPr>
      </w:pPr>
      <w:r>
        <w:rPr>
          <w:rFonts w:hint="eastAsia"/>
          <w:szCs w:val="21"/>
        </w:rPr>
        <w:t>第８の柱　日本国憲法の改正を目指す</w:t>
      </w:r>
    </w:p>
    <w:p w14:paraId="45E2641E" w14:textId="1D620E0E" w:rsidR="00204EC9" w:rsidRPr="00264F40" w:rsidRDefault="00204EC9" w:rsidP="00204EC9">
      <w:pPr>
        <w:rPr>
          <w:b/>
          <w:bCs/>
          <w:sz w:val="22"/>
          <w:szCs w:val="22"/>
        </w:rPr>
      </w:pPr>
      <w:r w:rsidRPr="00264F40">
        <w:rPr>
          <w:rFonts w:hint="eastAsia"/>
          <w:b/>
          <w:bCs/>
          <w:sz w:val="22"/>
          <w:szCs w:val="22"/>
        </w:rPr>
        <w:t>（４）立憲野党は、</w:t>
      </w:r>
      <w:r w:rsidR="0009795E" w:rsidRPr="00264F40">
        <w:rPr>
          <w:rFonts w:hint="eastAsia"/>
          <w:b/>
          <w:bCs/>
          <w:sz w:val="22"/>
          <w:szCs w:val="22"/>
        </w:rPr>
        <w:t>自公政権を倒し安倍・菅の改憲政治の転換目指す共闘へ</w:t>
      </w:r>
    </w:p>
    <w:p w14:paraId="55C1F957" w14:textId="6F8DD39A" w:rsidR="0009795E" w:rsidRDefault="0009795E" w:rsidP="00204EC9">
      <w:pPr>
        <w:rPr>
          <w:szCs w:val="21"/>
        </w:rPr>
      </w:pPr>
      <w:r>
        <w:rPr>
          <w:rFonts w:hint="eastAsia"/>
          <w:szCs w:val="21"/>
        </w:rPr>
        <w:t xml:space="preserve">　　安倍政権の安保法制に反対し「市民と野党の共闘」</w:t>
      </w:r>
    </w:p>
    <w:p w14:paraId="2EFBBDC6" w14:textId="5C454CF8" w:rsidR="0009795E" w:rsidRDefault="0009795E" w:rsidP="00204EC9">
      <w:pPr>
        <w:rPr>
          <w:szCs w:val="21"/>
        </w:rPr>
      </w:pPr>
      <w:r>
        <w:rPr>
          <w:rFonts w:hint="eastAsia"/>
          <w:szCs w:val="21"/>
        </w:rPr>
        <w:t xml:space="preserve">　　安保法制廃止、安倍改憲反対での一致点で、政治を変えるため「市民連合」</w:t>
      </w:r>
    </w:p>
    <w:p w14:paraId="69A6B223" w14:textId="75F8509C" w:rsidR="0009795E" w:rsidRDefault="0009795E" w:rsidP="00204EC9">
      <w:pPr>
        <w:rPr>
          <w:szCs w:val="21"/>
        </w:rPr>
      </w:pPr>
      <w:r>
        <w:rPr>
          <w:rFonts w:hint="eastAsia"/>
          <w:szCs w:val="21"/>
        </w:rPr>
        <w:t xml:space="preserve">　　</w:t>
      </w:r>
      <w:r w:rsidR="00264F40">
        <w:rPr>
          <w:rFonts w:hint="eastAsia"/>
          <w:szCs w:val="21"/>
        </w:rPr>
        <w:t>6年9ヶ月の経験を経て、21年9月8日２０項目の共通政策</w:t>
      </w:r>
      <w:r w:rsidR="004666E9" w:rsidRPr="004666E9">
        <w:rPr>
          <w:rFonts w:hint="eastAsia"/>
          <w:b/>
          <w:bCs/>
          <w:szCs w:val="21"/>
        </w:rPr>
        <w:t>（資料３）</w:t>
      </w:r>
      <w:r w:rsidR="00264F40">
        <w:rPr>
          <w:rFonts w:hint="eastAsia"/>
          <w:szCs w:val="21"/>
        </w:rPr>
        <w:t>、政権合意</w:t>
      </w:r>
    </w:p>
    <w:p w14:paraId="13F8EA7E" w14:textId="77777777" w:rsidR="00E16347" w:rsidRPr="00F529AF" w:rsidRDefault="00E16347" w:rsidP="0025734A"/>
    <w:p w14:paraId="36E194D1" w14:textId="4135A79D" w:rsidR="0025734A" w:rsidRPr="006174EE" w:rsidRDefault="00F529AF" w:rsidP="0025734A">
      <w:pPr>
        <w:rPr>
          <w:b/>
          <w:bCs/>
          <w:sz w:val="24"/>
        </w:rPr>
      </w:pPr>
      <w:r>
        <w:rPr>
          <w:rFonts w:hint="eastAsia"/>
          <w:b/>
          <w:bCs/>
          <w:sz w:val="24"/>
        </w:rPr>
        <w:t>２</w:t>
      </w:r>
      <w:r w:rsidR="00835ABC">
        <w:rPr>
          <w:rFonts w:hint="eastAsia"/>
          <w:b/>
          <w:bCs/>
          <w:sz w:val="24"/>
        </w:rPr>
        <w:t xml:space="preserve">　</w:t>
      </w:r>
      <w:r>
        <w:rPr>
          <w:rFonts w:hint="eastAsia"/>
          <w:b/>
          <w:bCs/>
          <w:sz w:val="24"/>
        </w:rPr>
        <w:t>総選挙後、</w:t>
      </w:r>
      <w:r w:rsidR="0025734A" w:rsidRPr="006174EE">
        <w:rPr>
          <w:rFonts w:hint="eastAsia"/>
          <w:b/>
          <w:bCs/>
          <w:sz w:val="24"/>
        </w:rPr>
        <w:t>新たな局面</w:t>
      </w:r>
      <w:r w:rsidR="00E31F5D">
        <w:rPr>
          <w:rFonts w:hint="eastAsia"/>
          <w:b/>
          <w:bCs/>
          <w:sz w:val="24"/>
        </w:rPr>
        <w:t>に入った</w:t>
      </w:r>
      <w:r w:rsidR="00204EC9">
        <w:rPr>
          <w:rFonts w:hint="eastAsia"/>
          <w:b/>
          <w:bCs/>
          <w:sz w:val="24"/>
        </w:rPr>
        <w:t>岸田政権の</w:t>
      </w:r>
      <w:r w:rsidR="00E31F5D">
        <w:rPr>
          <w:rFonts w:hint="eastAsia"/>
          <w:b/>
          <w:bCs/>
          <w:sz w:val="24"/>
        </w:rPr>
        <w:t>改憲策動</w:t>
      </w:r>
    </w:p>
    <w:p w14:paraId="368FA0E7" w14:textId="538855FE" w:rsidR="0025734A" w:rsidRDefault="00F529AF" w:rsidP="00F529AF">
      <w:pPr>
        <w:rPr>
          <w:b/>
          <w:bCs/>
          <w:sz w:val="22"/>
          <w:szCs w:val="22"/>
        </w:rPr>
      </w:pPr>
      <w:r w:rsidRPr="00F529AF">
        <w:rPr>
          <w:rFonts w:hint="eastAsia"/>
          <w:b/>
          <w:bCs/>
          <w:sz w:val="22"/>
          <w:szCs w:val="22"/>
        </w:rPr>
        <w:t>（１）</w:t>
      </w:r>
      <w:r w:rsidR="0025734A" w:rsidRPr="00F529AF">
        <w:rPr>
          <w:rFonts w:hint="eastAsia"/>
          <w:b/>
          <w:bCs/>
          <w:sz w:val="22"/>
          <w:szCs w:val="22"/>
        </w:rPr>
        <w:t>総選挙後、</w:t>
      </w:r>
      <w:r w:rsidR="00264F40">
        <w:rPr>
          <w:rFonts w:hint="eastAsia"/>
          <w:b/>
          <w:bCs/>
          <w:sz w:val="22"/>
          <w:szCs w:val="22"/>
        </w:rPr>
        <w:t>憲法をめぐる新たな政治配置</w:t>
      </w:r>
    </w:p>
    <w:p w14:paraId="48FAF66A" w14:textId="34E29C88" w:rsidR="001B5CD9" w:rsidRDefault="00264F40" w:rsidP="00F529AF">
      <w:pPr>
        <w:rPr>
          <w:szCs w:val="21"/>
        </w:rPr>
      </w:pPr>
      <w:r>
        <w:rPr>
          <w:rFonts w:hint="eastAsia"/>
          <w:b/>
          <w:bCs/>
          <w:sz w:val="22"/>
          <w:szCs w:val="22"/>
        </w:rPr>
        <w:t xml:space="preserve">　</w:t>
      </w:r>
      <w:r w:rsidR="001B5CD9">
        <w:rPr>
          <w:rFonts w:hint="eastAsia"/>
          <w:szCs w:val="21"/>
        </w:rPr>
        <w:t>（ａ）総選挙の結果</w:t>
      </w:r>
    </w:p>
    <w:p w14:paraId="294B23E7" w14:textId="3419947C" w:rsidR="001B5CD9" w:rsidRPr="001B5CD9" w:rsidRDefault="001B5CD9" w:rsidP="001B5CD9">
      <w:pPr>
        <w:ind w:firstLineChars="300" w:firstLine="571"/>
        <w:rPr>
          <w:szCs w:val="21"/>
        </w:rPr>
      </w:pPr>
      <w:r>
        <w:rPr>
          <w:rFonts w:hint="eastAsia"/>
          <w:szCs w:val="21"/>
        </w:rPr>
        <w:t>岸田</w:t>
      </w:r>
      <w:r w:rsidRPr="001B5CD9">
        <w:rPr>
          <w:rFonts w:hint="eastAsia"/>
          <w:szCs w:val="21"/>
        </w:rPr>
        <w:t>自民党は議席減らしたが絶対安定多数261獲得、公明32と相まって自公政権は維持</w:t>
      </w:r>
    </w:p>
    <w:p w14:paraId="42AD0C5D" w14:textId="77777777" w:rsidR="001B5CD9" w:rsidRPr="001B5CD9" w:rsidRDefault="001B5CD9" w:rsidP="001B5CD9">
      <w:pPr>
        <w:ind w:firstLineChars="300" w:firstLine="571"/>
        <w:rPr>
          <w:szCs w:val="21"/>
        </w:rPr>
      </w:pPr>
      <w:r w:rsidRPr="001B5CD9">
        <w:rPr>
          <w:rFonts w:hint="eastAsia"/>
          <w:szCs w:val="21"/>
        </w:rPr>
        <w:t>総選挙では維新の伸長により改憲勢力は3</w:t>
      </w:r>
      <w:r w:rsidRPr="001B5CD9">
        <w:rPr>
          <w:szCs w:val="21"/>
        </w:rPr>
        <w:t>34</w:t>
      </w:r>
      <w:r w:rsidRPr="001B5CD9">
        <w:rPr>
          <w:rFonts w:hint="eastAsia"/>
          <w:szCs w:val="21"/>
        </w:rPr>
        <w:t>議席、３分の２を維持し改憲の新たな局面を</w:t>
      </w:r>
    </w:p>
    <w:p w14:paraId="03C03583" w14:textId="0DA3EA92" w:rsidR="001B5CD9" w:rsidRPr="001B5CD9" w:rsidRDefault="001B5CD9" w:rsidP="001B5CD9">
      <w:pPr>
        <w:ind w:firstLineChars="300" w:firstLine="571"/>
        <w:rPr>
          <w:rFonts w:asciiTheme="minorEastAsia" w:hAnsiTheme="minorEastAsia"/>
          <w:szCs w:val="21"/>
        </w:rPr>
      </w:pPr>
      <w:r w:rsidRPr="001B5CD9">
        <w:rPr>
          <w:rFonts w:asciiTheme="minorEastAsia" w:hAnsiTheme="minorEastAsia" w:hint="eastAsia"/>
          <w:szCs w:val="21"/>
        </w:rPr>
        <w:t>立憲野党は善戦健闘したが</w:t>
      </w:r>
      <w:r>
        <w:rPr>
          <w:rFonts w:asciiTheme="minorEastAsia" w:hAnsiTheme="minorEastAsia" w:hint="eastAsia"/>
          <w:szCs w:val="21"/>
        </w:rPr>
        <w:t>自公政権を倒す</w:t>
      </w:r>
      <w:r w:rsidRPr="001B5CD9">
        <w:rPr>
          <w:rFonts w:asciiTheme="minorEastAsia" w:hAnsiTheme="minorEastAsia" w:hint="eastAsia"/>
          <w:szCs w:val="21"/>
        </w:rPr>
        <w:t>目標の実現はできず</w:t>
      </w:r>
    </w:p>
    <w:p w14:paraId="7FD1A160" w14:textId="4A6A69CA" w:rsidR="001B5CD9" w:rsidRPr="001B5CD9" w:rsidRDefault="001B5CD9" w:rsidP="001B5CD9">
      <w:pPr>
        <w:rPr>
          <w:szCs w:val="21"/>
        </w:rPr>
      </w:pPr>
      <w:r w:rsidRPr="001B5CD9">
        <w:rPr>
          <w:rFonts w:hint="eastAsia"/>
          <w:szCs w:val="21"/>
        </w:rPr>
        <w:t xml:space="preserve">　　</w:t>
      </w:r>
      <w:r>
        <w:rPr>
          <w:rFonts w:hint="eastAsia"/>
          <w:szCs w:val="21"/>
        </w:rPr>
        <w:t xml:space="preserve">　　</w:t>
      </w:r>
      <w:r w:rsidRPr="001B5CD9">
        <w:rPr>
          <w:rFonts w:hint="eastAsia"/>
          <w:szCs w:val="21"/>
        </w:rPr>
        <w:t>共闘で善戦したが、立憲、共産議席減らす、国民、れいわ前進、社民は現状</w:t>
      </w:r>
    </w:p>
    <w:p w14:paraId="749BE8F7" w14:textId="526A812E" w:rsidR="001B5CD9" w:rsidRPr="001B5CD9" w:rsidRDefault="001B5CD9" w:rsidP="00F529AF">
      <w:pPr>
        <w:rPr>
          <w:szCs w:val="21"/>
        </w:rPr>
      </w:pPr>
      <w:r>
        <w:rPr>
          <w:rFonts w:hint="eastAsia"/>
          <w:szCs w:val="21"/>
        </w:rPr>
        <w:t xml:space="preserve">　（ｂ）改憲をめぐる政党の変化</w:t>
      </w:r>
    </w:p>
    <w:p w14:paraId="3F1C8A45" w14:textId="77777777" w:rsidR="0025734A" w:rsidRDefault="0025734A" w:rsidP="0025734A">
      <w:pPr>
        <w:ind w:firstLineChars="350" w:firstLine="667"/>
        <w:rPr>
          <w:szCs w:val="21"/>
        </w:rPr>
      </w:pPr>
      <w:r>
        <w:rPr>
          <w:rFonts w:hint="eastAsia"/>
          <w:szCs w:val="21"/>
        </w:rPr>
        <w:t>維新の伸長4</w:t>
      </w:r>
      <w:r>
        <w:rPr>
          <w:szCs w:val="21"/>
        </w:rPr>
        <w:t>1</w:t>
      </w:r>
      <w:r>
        <w:rPr>
          <w:rFonts w:hint="eastAsia"/>
          <w:szCs w:val="21"/>
        </w:rPr>
        <w:t>議席と改憲積極発言―松井代表の11月2日発言</w:t>
      </w:r>
    </w:p>
    <w:p w14:paraId="44F1566D" w14:textId="2D0748FD" w:rsidR="0025734A" w:rsidRDefault="0025734A" w:rsidP="0025734A">
      <w:pPr>
        <w:rPr>
          <w:szCs w:val="21"/>
        </w:rPr>
      </w:pPr>
      <w:r>
        <w:rPr>
          <w:rFonts w:hint="eastAsia"/>
          <w:szCs w:val="21"/>
        </w:rPr>
        <w:t xml:space="preserve">　　　国民民主党の共闘離脱と改憲積極論―玉木代表の毎週開催発言</w:t>
      </w:r>
      <w:r w:rsidR="00FA395E">
        <w:rPr>
          <w:rFonts w:hint="eastAsia"/>
          <w:szCs w:val="21"/>
        </w:rPr>
        <w:t>、与党幹事懇に出席</w:t>
      </w:r>
    </w:p>
    <w:p w14:paraId="3889D57E" w14:textId="33412D65" w:rsidR="001B5CD9" w:rsidRPr="00CA3959" w:rsidRDefault="004666E9" w:rsidP="0025734A">
      <w:pPr>
        <w:rPr>
          <w:b/>
          <w:bCs/>
          <w:sz w:val="22"/>
          <w:szCs w:val="22"/>
        </w:rPr>
      </w:pPr>
      <w:r w:rsidRPr="00CA3959">
        <w:rPr>
          <w:rFonts w:hint="eastAsia"/>
          <w:b/>
          <w:bCs/>
          <w:sz w:val="22"/>
          <w:szCs w:val="22"/>
        </w:rPr>
        <w:t>（２）</w:t>
      </w:r>
      <w:r w:rsidR="001B5CD9" w:rsidRPr="00CA3959">
        <w:rPr>
          <w:rFonts w:hint="eastAsia"/>
          <w:b/>
          <w:bCs/>
          <w:sz w:val="22"/>
          <w:szCs w:val="22"/>
        </w:rPr>
        <w:t>バイデン政権の軍事同盟強化の圧力</w:t>
      </w:r>
      <w:r w:rsidRPr="00CA3959">
        <w:rPr>
          <w:rFonts w:hint="eastAsia"/>
          <w:b/>
          <w:bCs/>
          <w:sz w:val="22"/>
          <w:szCs w:val="22"/>
        </w:rPr>
        <w:t>と日米軍事同盟強化の約束</w:t>
      </w:r>
    </w:p>
    <w:p w14:paraId="6BD66535" w14:textId="14394BC4" w:rsidR="004666E9" w:rsidRDefault="004666E9" w:rsidP="0025734A">
      <w:pPr>
        <w:rPr>
          <w:szCs w:val="21"/>
        </w:rPr>
      </w:pPr>
      <w:r>
        <w:rPr>
          <w:rFonts w:hint="eastAsia"/>
          <w:szCs w:val="21"/>
        </w:rPr>
        <w:lastRenderedPageBreak/>
        <w:t xml:space="preserve">　（ａ）</w:t>
      </w:r>
      <w:r w:rsidR="001E6BB9">
        <w:rPr>
          <w:rFonts w:hint="eastAsia"/>
          <w:szCs w:val="21"/>
        </w:rPr>
        <w:t>対中軍事シフト、軍事同盟網構築と困難</w:t>
      </w:r>
    </w:p>
    <w:p w14:paraId="751C502D" w14:textId="16A91CAA" w:rsidR="001E6BB9" w:rsidRDefault="001E6BB9" w:rsidP="0025734A">
      <w:pPr>
        <w:rPr>
          <w:szCs w:val="21"/>
        </w:rPr>
      </w:pPr>
      <w:r>
        <w:rPr>
          <w:rFonts w:hint="eastAsia"/>
          <w:szCs w:val="21"/>
        </w:rPr>
        <w:t xml:space="preserve">　　　</w:t>
      </w:r>
      <w:r>
        <w:rPr>
          <w:szCs w:val="21"/>
        </w:rPr>
        <w:t>QUAD第２回、AUKUS</w:t>
      </w:r>
    </w:p>
    <w:p w14:paraId="70BD53D6" w14:textId="430B3275" w:rsidR="001E6BB9" w:rsidRPr="001E6BB9" w:rsidRDefault="001E6BB9" w:rsidP="0025734A">
      <w:pPr>
        <w:rPr>
          <w:szCs w:val="21"/>
        </w:rPr>
      </w:pPr>
      <w:r>
        <w:rPr>
          <w:rFonts w:hint="eastAsia"/>
          <w:szCs w:val="21"/>
        </w:rPr>
        <w:t xml:space="preserve">　　　11月29日</w:t>
      </w:r>
      <w:r>
        <w:rPr>
          <w:szCs w:val="21"/>
        </w:rPr>
        <w:t>GPR</w:t>
      </w:r>
      <w:r>
        <w:rPr>
          <w:rFonts w:hint="eastAsia"/>
          <w:szCs w:val="21"/>
        </w:rPr>
        <w:t>の策定―インド太平洋地域への米軍のプレゼンスの移動</w:t>
      </w:r>
    </w:p>
    <w:p w14:paraId="42D32CC8" w14:textId="0296CD04" w:rsidR="00AC6548" w:rsidRPr="004B760C" w:rsidRDefault="00AC6548" w:rsidP="0025734A">
      <w:pPr>
        <w:rPr>
          <w:b/>
          <w:bCs/>
          <w:szCs w:val="21"/>
        </w:rPr>
      </w:pPr>
      <w:r>
        <w:rPr>
          <w:rFonts w:hint="eastAsia"/>
          <w:szCs w:val="21"/>
        </w:rPr>
        <w:t xml:space="preserve">　</w:t>
      </w:r>
      <w:r w:rsidR="001E6BB9">
        <w:rPr>
          <w:rFonts w:hint="eastAsia"/>
          <w:szCs w:val="21"/>
        </w:rPr>
        <w:t>（ｂ）</w:t>
      </w:r>
      <w:r w:rsidR="005D5CB1">
        <w:rPr>
          <w:rFonts w:hint="eastAsia"/>
          <w:szCs w:val="21"/>
        </w:rPr>
        <w:t>日米軍事同盟の</w:t>
      </w:r>
      <w:r w:rsidR="004B760C">
        <w:rPr>
          <w:rFonts w:hint="eastAsia"/>
          <w:szCs w:val="21"/>
        </w:rPr>
        <w:t>実行への踏み込み</w:t>
      </w:r>
      <w:r w:rsidR="005D5CB1">
        <w:rPr>
          <w:rFonts w:hint="eastAsia"/>
          <w:szCs w:val="21"/>
        </w:rPr>
        <w:t>－日米安全保障協議委員会（２＋２）共同発表</w:t>
      </w:r>
      <w:r w:rsidR="004B760C" w:rsidRPr="004B760C">
        <w:rPr>
          <w:rFonts w:hint="eastAsia"/>
          <w:b/>
          <w:bCs/>
          <w:szCs w:val="21"/>
        </w:rPr>
        <w:t>（資料４）</w:t>
      </w:r>
    </w:p>
    <w:p w14:paraId="4D4CEE91" w14:textId="2F7E27A7" w:rsidR="005D5CB1" w:rsidRDefault="005D5CB1" w:rsidP="0025734A">
      <w:pPr>
        <w:rPr>
          <w:szCs w:val="21"/>
        </w:rPr>
      </w:pPr>
      <w:r>
        <w:rPr>
          <w:rFonts w:hint="eastAsia"/>
          <w:szCs w:val="21"/>
        </w:rPr>
        <w:t xml:space="preserve">　　　</w:t>
      </w:r>
      <w:r w:rsidR="00CA3959">
        <w:rPr>
          <w:rFonts w:hint="eastAsia"/>
          <w:szCs w:val="21"/>
        </w:rPr>
        <w:t>①</w:t>
      </w:r>
      <w:r w:rsidR="00C21158">
        <w:rPr>
          <w:rFonts w:hint="eastAsia"/>
          <w:szCs w:val="21"/>
        </w:rPr>
        <w:t>中国の脅威に対し、共同での「抑止」「対処」に踏み込んだ</w:t>
      </w:r>
    </w:p>
    <w:p w14:paraId="64177446" w14:textId="5F30D2A6" w:rsidR="00C21158" w:rsidRDefault="00C21158" w:rsidP="0025734A">
      <w:pPr>
        <w:rPr>
          <w:szCs w:val="21"/>
        </w:rPr>
      </w:pPr>
      <w:r>
        <w:rPr>
          <w:rFonts w:hint="eastAsia"/>
          <w:szCs w:val="21"/>
        </w:rPr>
        <w:t xml:space="preserve">　　　②台湾条項を確認した</w:t>
      </w:r>
    </w:p>
    <w:p w14:paraId="6F0E1D2B" w14:textId="673E5230" w:rsidR="00C21158" w:rsidRPr="00C21158" w:rsidRDefault="00C21158" w:rsidP="0025734A">
      <w:pPr>
        <w:rPr>
          <w:szCs w:val="21"/>
        </w:rPr>
      </w:pPr>
      <w:r>
        <w:rPr>
          <w:rFonts w:hint="eastAsia"/>
          <w:szCs w:val="21"/>
        </w:rPr>
        <w:t xml:space="preserve">　　　③豪州などとの軍事的共同行動、多角的軍事同盟の推進を謳った</w:t>
      </w:r>
    </w:p>
    <w:p w14:paraId="50C5CFBA" w14:textId="4FBEE511" w:rsidR="00826D8F" w:rsidRDefault="005D5CB1" w:rsidP="0025734A">
      <w:pPr>
        <w:rPr>
          <w:szCs w:val="21"/>
        </w:rPr>
      </w:pPr>
      <w:r>
        <w:rPr>
          <w:rFonts w:hint="eastAsia"/>
          <w:szCs w:val="21"/>
        </w:rPr>
        <w:t xml:space="preserve">　　　</w:t>
      </w:r>
      <w:r w:rsidR="00C21158">
        <w:rPr>
          <w:rFonts w:hint="eastAsia"/>
          <w:szCs w:val="21"/>
        </w:rPr>
        <w:t>④日本の防衛力の「抜本的強化」</w:t>
      </w:r>
    </w:p>
    <w:p w14:paraId="02B738DD" w14:textId="1FA82708" w:rsidR="005D5CB1" w:rsidRDefault="00826D8F" w:rsidP="00826D8F">
      <w:pPr>
        <w:ind w:firstLineChars="450" w:firstLine="857"/>
        <w:rPr>
          <w:szCs w:val="21"/>
        </w:rPr>
      </w:pPr>
      <w:r>
        <w:rPr>
          <w:rFonts w:hint="eastAsia"/>
          <w:szCs w:val="21"/>
        </w:rPr>
        <w:t>敵基地攻撃能力も含め「国家の防衛に必要なあらゆる選択肢の検討」を約束</w:t>
      </w:r>
    </w:p>
    <w:p w14:paraId="10EE2DC8" w14:textId="3814099B" w:rsidR="00826D8F" w:rsidRDefault="00826D8F" w:rsidP="00826D8F">
      <w:pPr>
        <w:ind w:firstLineChars="450" w:firstLine="857"/>
        <w:rPr>
          <w:szCs w:val="21"/>
        </w:rPr>
      </w:pPr>
      <w:r>
        <w:rPr>
          <w:rFonts w:hint="eastAsia"/>
          <w:szCs w:val="21"/>
        </w:rPr>
        <w:t>辺野古、馬毛島推進の明記</w:t>
      </w:r>
    </w:p>
    <w:p w14:paraId="69D436D7" w14:textId="3AB578F7" w:rsidR="00826D8F" w:rsidRDefault="00826D8F" w:rsidP="00826D8F">
      <w:pPr>
        <w:rPr>
          <w:szCs w:val="21"/>
        </w:rPr>
      </w:pPr>
      <w:r>
        <w:rPr>
          <w:rFonts w:hint="eastAsia"/>
          <w:szCs w:val="21"/>
        </w:rPr>
        <w:t xml:space="preserve">　　　⑤日米同盟の役割分担の見直し＝「専守防衛」の見直し、約束</w:t>
      </w:r>
    </w:p>
    <w:p w14:paraId="79F0D870" w14:textId="2D7529FA" w:rsidR="00826D8F" w:rsidRPr="00826D8F" w:rsidRDefault="00826D8F" w:rsidP="00E12E86">
      <w:pPr>
        <w:ind w:firstLineChars="400" w:firstLine="762"/>
        <w:rPr>
          <w:szCs w:val="21"/>
        </w:rPr>
      </w:pPr>
      <w:r>
        <w:rPr>
          <w:rFonts w:hint="eastAsia"/>
          <w:szCs w:val="21"/>
        </w:rPr>
        <w:t>日米「共同計画」すなわち日米共同作戦計画策定を明記</w:t>
      </w:r>
    </w:p>
    <w:p w14:paraId="43895DE4" w14:textId="534D9BF5" w:rsidR="0025734A" w:rsidRDefault="00F529AF" w:rsidP="00F529AF">
      <w:pPr>
        <w:rPr>
          <w:b/>
          <w:bCs/>
          <w:sz w:val="22"/>
          <w:szCs w:val="22"/>
        </w:rPr>
      </w:pPr>
      <w:r w:rsidRPr="00F529AF">
        <w:rPr>
          <w:rFonts w:hint="eastAsia"/>
          <w:b/>
          <w:bCs/>
          <w:sz w:val="22"/>
          <w:szCs w:val="22"/>
        </w:rPr>
        <w:t>（</w:t>
      </w:r>
      <w:r w:rsidR="00E12E86">
        <w:rPr>
          <w:rFonts w:hint="eastAsia"/>
          <w:b/>
          <w:bCs/>
          <w:sz w:val="22"/>
          <w:szCs w:val="22"/>
        </w:rPr>
        <w:t>３</w:t>
      </w:r>
      <w:r w:rsidRPr="00F529AF">
        <w:rPr>
          <w:rFonts w:hint="eastAsia"/>
          <w:b/>
          <w:bCs/>
          <w:sz w:val="22"/>
          <w:szCs w:val="22"/>
        </w:rPr>
        <w:t>）</w:t>
      </w:r>
      <w:r w:rsidR="0025734A" w:rsidRPr="00F529AF">
        <w:rPr>
          <w:rFonts w:hint="eastAsia"/>
          <w:b/>
          <w:bCs/>
          <w:sz w:val="22"/>
          <w:szCs w:val="22"/>
        </w:rPr>
        <w:t>岸田政権の</w:t>
      </w:r>
      <w:r w:rsidR="004666E9">
        <w:rPr>
          <w:rFonts w:hint="eastAsia"/>
          <w:b/>
          <w:bCs/>
          <w:sz w:val="22"/>
          <w:szCs w:val="22"/>
        </w:rPr>
        <w:t>９条破壊政策の展開―「敵基地攻撃能力」保有へ</w:t>
      </w:r>
    </w:p>
    <w:p w14:paraId="6364F007" w14:textId="611493C3" w:rsidR="00E12E86" w:rsidRPr="00E12E86" w:rsidRDefault="00E12E86" w:rsidP="00F529AF">
      <w:pPr>
        <w:rPr>
          <w:szCs w:val="21"/>
        </w:rPr>
      </w:pPr>
      <w:r>
        <w:rPr>
          <w:rFonts w:hint="eastAsia"/>
          <w:b/>
          <w:bCs/>
          <w:sz w:val="22"/>
          <w:szCs w:val="22"/>
        </w:rPr>
        <w:t xml:space="preserve">　</w:t>
      </w:r>
      <w:r w:rsidRPr="00E12E86">
        <w:rPr>
          <w:rFonts w:hint="eastAsia"/>
          <w:szCs w:val="21"/>
        </w:rPr>
        <w:t>（ａ）</w:t>
      </w:r>
      <w:r>
        <w:rPr>
          <w:rFonts w:hint="eastAsia"/>
          <w:szCs w:val="21"/>
        </w:rPr>
        <w:t>「敵基地攻撃能力」保有による９条破壊の新段階</w:t>
      </w:r>
    </w:p>
    <w:p w14:paraId="4662BE18" w14:textId="55EF40AA" w:rsidR="009B032D" w:rsidRDefault="009B032D" w:rsidP="0025734A">
      <w:pPr>
        <w:ind w:firstLineChars="350" w:firstLine="667"/>
        <w:rPr>
          <w:szCs w:val="21"/>
        </w:rPr>
      </w:pPr>
      <w:r>
        <w:rPr>
          <w:rFonts w:hint="eastAsia"/>
          <w:szCs w:val="21"/>
        </w:rPr>
        <w:t>今、なぜ「敵基地攻撃能力」保有か？―台湾有事等での「存立危機事態」での共同先制攻撃</w:t>
      </w:r>
    </w:p>
    <w:p w14:paraId="56909D09" w14:textId="2993E7BF" w:rsidR="009B032D" w:rsidRDefault="009B032D" w:rsidP="0025734A">
      <w:pPr>
        <w:ind w:firstLineChars="350" w:firstLine="667"/>
        <w:rPr>
          <w:szCs w:val="21"/>
        </w:rPr>
      </w:pPr>
      <w:r>
        <w:rPr>
          <w:rFonts w:hint="eastAsia"/>
          <w:szCs w:val="21"/>
        </w:rPr>
        <w:t>2014年政府解釈改変に並ぶ、９条破壊</w:t>
      </w:r>
    </w:p>
    <w:p w14:paraId="0617E82A" w14:textId="77777777" w:rsidR="0025734A" w:rsidRDefault="0025734A" w:rsidP="0025734A">
      <w:pPr>
        <w:ind w:firstLineChars="350" w:firstLine="667"/>
        <w:rPr>
          <w:szCs w:val="21"/>
        </w:rPr>
      </w:pPr>
      <w:r>
        <w:rPr>
          <w:rFonts w:hint="eastAsia"/>
          <w:szCs w:val="21"/>
        </w:rPr>
        <w:t>22年度予算への「敵基地攻撃能力」保持の装備</w:t>
      </w:r>
      <w:r>
        <w:rPr>
          <w:szCs w:val="21"/>
        </w:rPr>
        <w:t>、防衛費の</w:t>
      </w:r>
      <w:r>
        <w:rPr>
          <w:rFonts w:hint="eastAsia"/>
          <w:szCs w:val="21"/>
        </w:rPr>
        <w:t>大幅増額</w:t>
      </w:r>
    </w:p>
    <w:p w14:paraId="5E3251D2" w14:textId="2A2E517F" w:rsidR="0025734A" w:rsidRDefault="0025734A" w:rsidP="0025734A">
      <w:pPr>
        <w:ind w:firstLineChars="350" w:firstLine="667"/>
        <w:rPr>
          <w:szCs w:val="21"/>
        </w:rPr>
      </w:pPr>
      <w:r>
        <w:rPr>
          <w:rFonts w:hint="eastAsia"/>
          <w:szCs w:val="21"/>
        </w:rPr>
        <w:t>辺野古基地建設、南西諸島への自衛隊ミサイル部隊配備などの加速化</w:t>
      </w:r>
    </w:p>
    <w:p w14:paraId="4DF93713" w14:textId="229F08DF" w:rsidR="009B032D" w:rsidRDefault="009B032D" w:rsidP="009B032D">
      <w:pPr>
        <w:rPr>
          <w:szCs w:val="21"/>
        </w:rPr>
      </w:pPr>
      <w:r>
        <w:rPr>
          <w:rFonts w:hint="eastAsia"/>
          <w:szCs w:val="21"/>
        </w:rPr>
        <w:t xml:space="preserve">　（ｂ）軍事同盟の新段階に合わせた「国家安全保障戦略」改定</w:t>
      </w:r>
    </w:p>
    <w:p w14:paraId="31D7DF41" w14:textId="28A180A5" w:rsidR="009B032D" w:rsidRDefault="009B032D" w:rsidP="009B032D">
      <w:pPr>
        <w:ind w:firstLineChars="350" w:firstLine="667"/>
        <w:rPr>
          <w:szCs w:val="21"/>
        </w:rPr>
      </w:pPr>
      <w:r>
        <w:rPr>
          <w:rFonts w:hint="eastAsia"/>
          <w:szCs w:val="21"/>
        </w:rPr>
        <w:t>2</w:t>
      </w:r>
      <w:r>
        <w:rPr>
          <w:szCs w:val="21"/>
        </w:rPr>
        <w:t>2</w:t>
      </w:r>
      <w:r>
        <w:rPr>
          <w:rFonts w:hint="eastAsia"/>
          <w:szCs w:val="21"/>
        </w:rPr>
        <w:t>年末までに、国家安全保障戦略改定で明記、防衛計画の大綱改訂へ</w:t>
      </w:r>
    </w:p>
    <w:p w14:paraId="419C7BE2" w14:textId="77777777" w:rsidR="009B032D" w:rsidRDefault="009B032D" w:rsidP="009B032D">
      <w:pPr>
        <w:ind w:firstLineChars="350" w:firstLine="667"/>
        <w:rPr>
          <w:szCs w:val="21"/>
        </w:rPr>
      </w:pPr>
      <w:r>
        <w:rPr>
          <w:rFonts w:hint="eastAsia"/>
          <w:szCs w:val="21"/>
        </w:rPr>
        <w:t>1月26日から国家安全保障戦略他３文書改定のための有識者ヒアリング開始</w:t>
      </w:r>
    </w:p>
    <w:p w14:paraId="2B495A94" w14:textId="77777777" w:rsidR="009B032D" w:rsidRDefault="009B032D" w:rsidP="009B032D">
      <w:pPr>
        <w:ind w:firstLineChars="350" w:firstLine="667"/>
        <w:rPr>
          <w:szCs w:val="21"/>
        </w:rPr>
      </w:pPr>
      <w:r>
        <w:rPr>
          <w:rFonts w:hint="eastAsia"/>
          <w:szCs w:val="21"/>
        </w:rPr>
        <w:lastRenderedPageBreak/>
        <w:t>自民党国防部会、安全保障調査会合同での「提言」</w:t>
      </w:r>
    </w:p>
    <w:p w14:paraId="4B79D8D4" w14:textId="68E67326" w:rsidR="0025734A" w:rsidRDefault="009B032D" w:rsidP="009B032D">
      <w:pPr>
        <w:rPr>
          <w:b/>
          <w:bCs/>
          <w:sz w:val="22"/>
          <w:szCs w:val="22"/>
        </w:rPr>
      </w:pPr>
      <w:r w:rsidRPr="009B032D">
        <w:rPr>
          <w:rFonts w:hint="eastAsia"/>
          <w:b/>
          <w:bCs/>
          <w:sz w:val="22"/>
          <w:szCs w:val="22"/>
        </w:rPr>
        <w:t>（４）</w:t>
      </w:r>
      <w:r w:rsidR="0025734A" w:rsidRPr="009B032D">
        <w:rPr>
          <w:rFonts w:hint="eastAsia"/>
          <w:b/>
          <w:bCs/>
          <w:sz w:val="22"/>
          <w:szCs w:val="22"/>
        </w:rPr>
        <w:t>明文改憲</w:t>
      </w:r>
      <w:r w:rsidR="004B760C">
        <w:rPr>
          <w:rFonts w:hint="eastAsia"/>
          <w:b/>
          <w:bCs/>
          <w:sz w:val="22"/>
          <w:szCs w:val="22"/>
        </w:rPr>
        <w:t>の実現へ</w:t>
      </w:r>
    </w:p>
    <w:p w14:paraId="6BDC6779" w14:textId="7F1BB5D9" w:rsidR="004B760C" w:rsidRPr="004B760C" w:rsidRDefault="004B760C" w:rsidP="009B032D">
      <w:pPr>
        <w:rPr>
          <w:szCs w:val="21"/>
        </w:rPr>
      </w:pPr>
      <w:r w:rsidRPr="004B760C">
        <w:rPr>
          <w:rFonts w:hint="eastAsia"/>
          <w:szCs w:val="21"/>
        </w:rPr>
        <w:t xml:space="preserve">　（ａ）国会での政治配置の変化に乗って明文改憲へ</w:t>
      </w:r>
    </w:p>
    <w:p w14:paraId="7F41E36A" w14:textId="4D028196" w:rsidR="004666E9" w:rsidRPr="004666E9" w:rsidRDefault="004666E9" w:rsidP="004666E9">
      <w:pPr>
        <w:rPr>
          <w:szCs w:val="21"/>
        </w:rPr>
      </w:pPr>
      <w:r>
        <w:rPr>
          <w:rFonts w:hint="eastAsia"/>
          <w:szCs w:val="21"/>
        </w:rPr>
        <w:t xml:space="preserve">　　　自民党、11月19日「憲法改正推進本部」を「憲法改正実現本部」に－</w:t>
      </w:r>
      <w:r w:rsidR="004B760C">
        <w:rPr>
          <w:rFonts w:hint="eastAsia"/>
          <w:szCs w:val="21"/>
        </w:rPr>
        <w:t>２つの狙い</w:t>
      </w:r>
    </w:p>
    <w:p w14:paraId="1C801A4E" w14:textId="1ACF9FB6" w:rsidR="0025734A" w:rsidRDefault="0025734A" w:rsidP="0025734A">
      <w:pPr>
        <w:rPr>
          <w:b/>
          <w:bCs/>
          <w:szCs w:val="21"/>
        </w:rPr>
      </w:pPr>
      <w:r>
        <w:rPr>
          <w:rFonts w:hint="eastAsia"/>
          <w:szCs w:val="21"/>
        </w:rPr>
        <w:t xml:space="preserve">　　　臨時国会から憲法審査会での改憲論議、改憲４項目土台だが、「柔軟」に</w:t>
      </w:r>
      <w:r w:rsidRPr="00035A87">
        <w:rPr>
          <w:rFonts w:hint="eastAsia"/>
          <w:b/>
          <w:bCs/>
          <w:szCs w:val="21"/>
        </w:rPr>
        <w:t>（資料</w:t>
      </w:r>
      <w:r>
        <w:rPr>
          <w:rFonts w:hint="eastAsia"/>
          <w:b/>
          <w:bCs/>
          <w:szCs w:val="21"/>
        </w:rPr>
        <w:t>１</w:t>
      </w:r>
      <w:r w:rsidRPr="00035A87">
        <w:rPr>
          <w:rFonts w:hint="eastAsia"/>
          <w:b/>
          <w:bCs/>
          <w:szCs w:val="21"/>
        </w:rPr>
        <w:t>）</w:t>
      </w:r>
    </w:p>
    <w:p w14:paraId="2A2EB8B3" w14:textId="4C98AB00" w:rsidR="003E5084" w:rsidRPr="003E5084" w:rsidRDefault="003E5084" w:rsidP="0025734A">
      <w:pPr>
        <w:rPr>
          <w:szCs w:val="21"/>
        </w:rPr>
      </w:pPr>
      <w:r>
        <w:rPr>
          <w:rFonts w:hint="eastAsia"/>
          <w:b/>
          <w:bCs/>
          <w:szCs w:val="21"/>
        </w:rPr>
        <w:t xml:space="preserve">　　　</w:t>
      </w:r>
      <w:r w:rsidR="00FA395E">
        <w:rPr>
          <w:rFonts w:hint="eastAsia"/>
          <w:szCs w:val="21"/>
        </w:rPr>
        <w:t>憲法審査会において自・公・維新・国民の連携作り</w:t>
      </w:r>
      <w:r w:rsidR="001B2525">
        <w:rPr>
          <w:rFonts w:hint="eastAsia"/>
          <w:szCs w:val="21"/>
        </w:rPr>
        <w:t>目指す</w:t>
      </w:r>
      <w:r w:rsidR="00FA395E">
        <w:rPr>
          <w:rFonts w:hint="eastAsia"/>
          <w:szCs w:val="21"/>
        </w:rPr>
        <w:t>、立憲、共産の孤立化</w:t>
      </w:r>
    </w:p>
    <w:p w14:paraId="313515DF" w14:textId="29434C86" w:rsidR="00E16347" w:rsidRDefault="0025734A" w:rsidP="0025734A">
      <w:pPr>
        <w:rPr>
          <w:szCs w:val="21"/>
        </w:rPr>
      </w:pPr>
      <w:r>
        <w:rPr>
          <w:rFonts w:hint="eastAsia"/>
          <w:szCs w:val="21"/>
        </w:rPr>
        <w:t xml:space="preserve">　　　参院選に向け、改憲論議の進行策す</w:t>
      </w:r>
      <w:r w:rsidR="00FA395E">
        <w:rPr>
          <w:rFonts w:hint="eastAsia"/>
          <w:szCs w:val="21"/>
        </w:rPr>
        <w:t>、参院選で改憲勢力3分の2の復活</w:t>
      </w:r>
    </w:p>
    <w:p w14:paraId="15DB7F0F" w14:textId="77777777" w:rsidR="00F529AF" w:rsidRDefault="00F529AF" w:rsidP="0025734A">
      <w:pPr>
        <w:rPr>
          <w:szCs w:val="21"/>
        </w:rPr>
      </w:pPr>
    </w:p>
    <w:p w14:paraId="6C5234CB" w14:textId="17D33C15" w:rsidR="0025734A" w:rsidRPr="001B2525" w:rsidRDefault="00F529AF" w:rsidP="0025734A">
      <w:pPr>
        <w:rPr>
          <w:b/>
          <w:bCs/>
          <w:sz w:val="24"/>
        </w:rPr>
      </w:pPr>
      <w:r w:rsidRPr="001B2525">
        <w:rPr>
          <w:rFonts w:hint="eastAsia"/>
          <w:b/>
          <w:bCs/>
          <w:sz w:val="24"/>
        </w:rPr>
        <w:t xml:space="preserve">３　</w:t>
      </w:r>
      <w:r w:rsidR="00E31F5D" w:rsidRPr="001B2525">
        <w:rPr>
          <w:rFonts w:hint="eastAsia"/>
          <w:b/>
          <w:bCs/>
          <w:sz w:val="24"/>
        </w:rPr>
        <w:t>改憲策動にいかにたち向かうか？</w:t>
      </w:r>
    </w:p>
    <w:p w14:paraId="106C6F9F" w14:textId="03D03FC5" w:rsidR="00A85327" w:rsidRPr="001B2525" w:rsidRDefault="00A85327" w:rsidP="0025734A">
      <w:pPr>
        <w:rPr>
          <w:b/>
          <w:bCs/>
          <w:sz w:val="22"/>
          <w:szCs w:val="22"/>
        </w:rPr>
      </w:pPr>
      <w:r w:rsidRPr="001B2525">
        <w:rPr>
          <w:rFonts w:hint="eastAsia"/>
          <w:b/>
          <w:bCs/>
          <w:sz w:val="22"/>
          <w:szCs w:val="22"/>
        </w:rPr>
        <w:t xml:space="preserve">　　―日米軍事同盟強化では日本とアジアの平和を作ることはできない－</w:t>
      </w:r>
    </w:p>
    <w:p w14:paraId="1E67B590" w14:textId="4680D05E" w:rsidR="00886D54" w:rsidRPr="00F529AF" w:rsidRDefault="00F529AF" w:rsidP="00F529AF">
      <w:pPr>
        <w:rPr>
          <w:b/>
          <w:bCs/>
          <w:sz w:val="22"/>
          <w:szCs w:val="22"/>
        </w:rPr>
      </w:pPr>
      <w:r w:rsidRPr="00F529AF">
        <w:rPr>
          <w:rFonts w:hint="eastAsia"/>
          <w:b/>
          <w:bCs/>
          <w:sz w:val="22"/>
          <w:szCs w:val="22"/>
        </w:rPr>
        <w:t>（１）</w:t>
      </w:r>
      <w:r w:rsidR="0025734A" w:rsidRPr="00F529AF">
        <w:rPr>
          <w:rFonts w:hint="eastAsia"/>
          <w:b/>
          <w:bCs/>
          <w:sz w:val="22"/>
          <w:szCs w:val="22"/>
        </w:rPr>
        <w:t>国会の情勢変化で強まる</w:t>
      </w:r>
      <w:r w:rsidR="001B2525">
        <w:rPr>
          <w:rFonts w:hint="eastAsia"/>
          <w:b/>
          <w:bCs/>
          <w:sz w:val="22"/>
          <w:szCs w:val="22"/>
        </w:rPr>
        <w:t>市民の</w:t>
      </w:r>
      <w:r w:rsidR="00216096" w:rsidRPr="00F529AF">
        <w:rPr>
          <w:rFonts w:hint="eastAsia"/>
          <w:b/>
          <w:bCs/>
          <w:sz w:val="22"/>
          <w:szCs w:val="22"/>
        </w:rPr>
        <w:t>運動の大きな役割</w:t>
      </w:r>
    </w:p>
    <w:p w14:paraId="28C02F48" w14:textId="100B5926" w:rsidR="0025734A" w:rsidRDefault="00216096" w:rsidP="00886D54">
      <w:pPr>
        <w:ind w:firstLineChars="150" w:firstLine="286"/>
        <w:rPr>
          <w:szCs w:val="21"/>
        </w:rPr>
      </w:pPr>
      <w:r>
        <w:rPr>
          <w:rFonts w:hint="eastAsia"/>
          <w:szCs w:val="21"/>
        </w:rPr>
        <w:t>―憲法審査会を監視し、立憲野党を励ます運動を</w:t>
      </w:r>
    </w:p>
    <w:p w14:paraId="457B43E0" w14:textId="0B87E95B" w:rsidR="00886D54" w:rsidRDefault="00F529AF" w:rsidP="00F529AF">
      <w:pPr>
        <w:rPr>
          <w:b/>
          <w:bCs/>
          <w:sz w:val="22"/>
          <w:szCs w:val="22"/>
        </w:rPr>
      </w:pPr>
      <w:r w:rsidRPr="00F529AF">
        <w:rPr>
          <w:rFonts w:hint="eastAsia"/>
          <w:b/>
          <w:bCs/>
          <w:sz w:val="22"/>
          <w:szCs w:val="22"/>
        </w:rPr>
        <w:t>（２）</w:t>
      </w:r>
      <w:r w:rsidR="00886D54" w:rsidRPr="00F529AF">
        <w:rPr>
          <w:rFonts w:hint="eastAsia"/>
          <w:b/>
          <w:bCs/>
          <w:sz w:val="22"/>
          <w:szCs w:val="22"/>
        </w:rPr>
        <w:t>新たな局面における運動の注目点</w:t>
      </w:r>
    </w:p>
    <w:p w14:paraId="780FFA8F" w14:textId="5DE9ABC9" w:rsidR="00794C81" w:rsidRDefault="00794C81" w:rsidP="00F529AF">
      <w:pPr>
        <w:rPr>
          <w:szCs w:val="21"/>
        </w:rPr>
      </w:pPr>
      <w:r>
        <w:rPr>
          <w:rFonts w:hint="eastAsia"/>
          <w:szCs w:val="21"/>
        </w:rPr>
        <w:t xml:space="preserve">　（ａ）</w:t>
      </w:r>
      <w:r w:rsidR="00672FBE">
        <w:rPr>
          <w:rFonts w:hint="eastAsia"/>
          <w:szCs w:val="21"/>
        </w:rPr>
        <w:t>「敵基地攻撃能力」保有は戦争への道という宣伝を強化しよう</w:t>
      </w:r>
    </w:p>
    <w:p w14:paraId="68702A83" w14:textId="2B01DEF4" w:rsidR="00672FBE" w:rsidRDefault="00672FBE" w:rsidP="00F529AF">
      <w:pPr>
        <w:rPr>
          <w:szCs w:val="21"/>
        </w:rPr>
      </w:pPr>
      <w:r>
        <w:rPr>
          <w:rFonts w:hint="eastAsia"/>
          <w:szCs w:val="21"/>
        </w:rPr>
        <w:t xml:space="preserve">　　　中国脅威論は入っているが、「敵基地攻撃」には世論反対強い</w:t>
      </w:r>
    </w:p>
    <w:p w14:paraId="01D30DDC" w14:textId="0368AF12" w:rsidR="00672FBE" w:rsidRPr="00794C81" w:rsidRDefault="00672FBE" w:rsidP="00F529AF">
      <w:pPr>
        <w:rPr>
          <w:szCs w:val="21"/>
        </w:rPr>
      </w:pPr>
      <w:r>
        <w:rPr>
          <w:rFonts w:hint="eastAsia"/>
          <w:szCs w:val="21"/>
        </w:rPr>
        <w:t xml:space="preserve">　　　「敵基地攻撃力」の名前を変えて突破の狙い</w:t>
      </w:r>
    </w:p>
    <w:p w14:paraId="76C1B63B" w14:textId="36C9E84B" w:rsidR="00886D54" w:rsidRDefault="00886D54" w:rsidP="0025734A">
      <w:pPr>
        <w:rPr>
          <w:szCs w:val="21"/>
        </w:rPr>
      </w:pPr>
      <w:r>
        <w:rPr>
          <w:rFonts w:hint="eastAsia"/>
          <w:szCs w:val="21"/>
        </w:rPr>
        <w:t xml:space="preserve">　</w:t>
      </w:r>
      <w:r w:rsidR="00672FBE">
        <w:rPr>
          <w:rFonts w:hint="eastAsia"/>
          <w:szCs w:val="21"/>
        </w:rPr>
        <w:t>（ｂ）</w:t>
      </w:r>
      <w:r>
        <w:rPr>
          <w:rFonts w:hint="eastAsia"/>
          <w:szCs w:val="21"/>
        </w:rPr>
        <w:t>改憲案の中身に踏み込んだ批判</w:t>
      </w:r>
      <w:r w:rsidR="00A85327">
        <w:rPr>
          <w:rFonts w:hint="eastAsia"/>
          <w:szCs w:val="21"/>
        </w:rPr>
        <w:t>をしていこ</w:t>
      </w:r>
      <w:r w:rsidR="001B2525">
        <w:rPr>
          <w:rFonts w:hint="eastAsia"/>
          <w:szCs w:val="21"/>
        </w:rPr>
        <w:t>うー</w:t>
      </w:r>
      <w:r w:rsidR="001455A5">
        <w:rPr>
          <w:rFonts w:hint="eastAsia"/>
          <w:szCs w:val="21"/>
        </w:rPr>
        <w:t>改めて</w:t>
      </w:r>
      <w:r>
        <w:rPr>
          <w:rFonts w:hint="eastAsia"/>
          <w:szCs w:val="21"/>
        </w:rPr>
        <w:t>４項目改憲案</w:t>
      </w:r>
      <w:r w:rsidR="001455A5">
        <w:rPr>
          <w:rFonts w:hint="eastAsia"/>
          <w:szCs w:val="21"/>
        </w:rPr>
        <w:t>に注目</w:t>
      </w:r>
    </w:p>
    <w:p w14:paraId="49E5B63E" w14:textId="23B5AEE1" w:rsidR="00886D54" w:rsidRDefault="00886D54" w:rsidP="0025734A">
      <w:pPr>
        <w:rPr>
          <w:szCs w:val="21"/>
        </w:rPr>
      </w:pPr>
      <w:r>
        <w:rPr>
          <w:rFonts w:hint="eastAsia"/>
          <w:szCs w:val="21"/>
        </w:rPr>
        <w:t xml:space="preserve">　　　</w:t>
      </w:r>
      <w:r w:rsidR="001B2525">
        <w:rPr>
          <w:rFonts w:hint="eastAsia"/>
          <w:szCs w:val="21"/>
        </w:rPr>
        <w:t>とくにカナメとなる</w:t>
      </w:r>
      <w:r>
        <w:rPr>
          <w:rFonts w:hint="eastAsia"/>
          <w:szCs w:val="21"/>
        </w:rPr>
        <w:t>自衛隊明記論の危険性</w:t>
      </w:r>
    </w:p>
    <w:p w14:paraId="7452A940" w14:textId="0C02B4EC" w:rsidR="00A85327" w:rsidRPr="00886D54" w:rsidRDefault="00886D54" w:rsidP="0025734A">
      <w:pPr>
        <w:rPr>
          <w:szCs w:val="21"/>
        </w:rPr>
      </w:pPr>
      <w:r>
        <w:rPr>
          <w:rFonts w:hint="eastAsia"/>
          <w:szCs w:val="21"/>
        </w:rPr>
        <w:t xml:space="preserve">　　　緊急事態条項改憲の2つの狙い</w:t>
      </w:r>
    </w:p>
    <w:p w14:paraId="157C9DA1" w14:textId="019ED819" w:rsidR="00216096" w:rsidRDefault="00CA1AF2" w:rsidP="0025734A">
      <w:pPr>
        <w:rPr>
          <w:szCs w:val="21"/>
        </w:rPr>
      </w:pPr>
      <w:r>
        <w:rPr>
          <w:rFonts w:hint="eastAsia"/>
          <w:szCs w:val="21"/>
        </w:rPr>
        <w:t xml:space="preserve">　</w:t>
      </w:r>
      <w:r w:rsidR="00672FBE">
        <w:rPr>
          <w:rFonts w:hint="eastAsia"/>
          <w:szCs w:val="21"/>
        </w:rPr>
        <w:t>（ｃ）</w:t>
      </w:r>
      <w:r w:rsidR="00A85327">
        <w:rPr>
          <w:rFonts w:hint="eastAsia"/>
          <w:szCs w:val="21"/>
        </w:rPr>
        <w:t>軍事同盟強化、改憲では日本とアジアの平和は実現できないことを訴えよう</w:t>
      </w:r>
    </w:p>
    <w:p w14:paraId="51CE5715" w14:textId="43BF7344" w:rsidR="00216096" w:rsidRDefault="00FA395E" w:rsidP="00672FBE">
      <w:pPr>
        <w:ind w:firstLineChars="250" w:firstLine="476"/>
        <w:rPr>
          <w:szCs w:val="21"/>
        </w:rPr>
      </w:pPr>
      <w:r>
        <w:rPr>
          <w:rFonts w:hint="eastAsia"/>
          <w:szCs w:val="21"/>
        </w:rPr>
        <w:t>１）</w:t>
      </w:r>
      <w:r w:rsidR="00CA1AF2">
        <w:rPr>
          <w:rFonts w:hint="eastAsia"/>
          <w:szCs w:val="21"/>
        </w:rPr>
        <w:t>9条破壊と軍事同盟強化では</w:t>
      </w:r>
      <w:r w:rsidR="00216096">
        <w:rPr>
          <w:rFonts w:hint="eastAsia"/>
          <w:szCs w:val="21"/>
        </w:rPr>
        <w:t>日本とアジアの平和は実現できない</w:t>
      </w:r>
    </w:p>
    <w:p w14:paraId="722BAFD0" w14:textId="54A3E198" w:rsidR="00216096" w:rsidRDefault="00216096" w:rsidP="00216096">
      <w:pPr>
        <w:ind w:firstLineChars="350" w:firstLine="667"/>
        <w:rPr>
          <w:szCs w:val="21"/>
        </w:rPr>
      </w:pPr>
      <w:r>
        <w:rPr>
          <w:rFonts w:hint="eastAsia"/>
          <w:szCs w:val="21"/>
        </w:rPr>
        <w:lastRenderedPageBreak/>
        <w:t xml:space="preserve">　日米軍事同盟強化では、米中軍事対決のエスカレート</w:t>
      </w:r>
      <w:r w:rsidR="00FA395E">
        <w:rPr>
          <w:rFonts w:hint="eastAsia"/>
          <w:szCs w:val="21"/>
        </w:rPr>
        <w:t>、中国・</w:t>
      </w:r>
      <w:r w:rsidR="00AB720B">
        <w:rPr>
          <w:rFonts w:hint="eastAsia"/>
          <w:szCs w:val="21"/>
        </w:rPr>
        <w:t>ロシアの軍拡の格好の口実</w:t>
      </w:r>
    </w:p>
    <w:p w14:paraId="1F175DC4" w14:textId="3A35CAE0" w:rsidR="00216096" w:rsidRDefault="00216096" w:rsidP="00216096">
      <w:pPr>
        <w:ind w:firstLineChars="350" w:firstLine="667"/>
        <w:rPr>
          <w:szCs w:val="21"/>
        </w:rPr>
      </w:pPr>
      <w:r>
        <w:rPr>
          <w:rFonts w:hint="eastAsia"/>
          <w:szCs w:val="21"/>
        </w:rPr>
        <w:t xml:space="preserve">　パレスチナ、アフガン、ミャンマー、香港</w:t>
      </w:r>
      <w:r w:rsidR="001B2525">
        <w:rPr>
          <w:rFonts w:hint="eastAsia"/>
          <w:szCs w:val="21"/>
        </w:rPr>
        <w:t>、北朝鮮弾道ミサイル</w:t>
      </w:r>
      <w:r>
        <w:rPr>
          <w:rFonts w:hint="eastAsia"/>
          <w:szCs w:val="21"/>
        </w:rPr>
        <w:t>への国際的共同行動できず</w:t>
      </w:r>
    </w:p>
    <w:p w14:paraId="3CB4B6A9" w14:textId="2B33FFC6" w:rsidR="001B2525" w:rsidRPr="001B2525" w:rsidRDefault="001B2525" w:rsidP="00216096">
      <w:pPr>
        <w:ind w:firstLineChars="350" w:firstLine="667"/>
        <w:rPr>
          <w:szCs w:val="21"/>
        </w:rPr>
      </w:pPr>
      <w:r>
        <w:rPr>
          <w:rFonts w:hint="eastAsia"/>
          <w:szCs w:val="21"/>
        </w:rPr>
        <w:t xml:space="preserve">　</w:t>
      </w:r>
      <w:r w:rsidR="00154D87">
        <w:rPr>
          <w:rFonts w:hint="eastAsia"/>
          <w:szCs w:val="21"/>
        </w:rPr>
        <w:t>ウクライナ侵攻危機にも国際的共同行動、とれず</w:t>
      </w:r>
    </w:p>
    <w:p w14:paraId="1FEB57A3" w14:textId="40C6A0E6" w:rsidR="00216096" w:rsidRDefault="00216096" w:rsidP="00216096">
      <w:pPr>
        <w:ind w:firstLineChars="450" w:firstLine="857"/>
        <w:rPr>
          <w:szCs w:val="21"/>
        </w:rPr>
      </w:pPr>
      <w:r>
        <w:rPr>
          <w:rFonts w:hint="eastAsia"/>
          <w:szCs w:val="21"/>
        </w:rPr>
        <w:t>米軍の介入の場合、日本は対中軍事作戦の最前線に</w:t>
      </w:r>
    </w:p>
    <w:p w14:paraId="4BA255D1" w14:textId="0D6D30F9" w:rsidR="003E5084" w:rsidRDefault="00FA395E" w:rsidP="00154D87">
      <w:pPr>
        <w:ind w:firstLineChars="250" w:firstLine="476"/>
        <w:rPr>
          <w:szCs w:val="21"/>
        </w:rPr>
      </w:pPr>
      <w:r>
        <w:rPr>
          <w:rFonts w:hint="eastAsia"/>
          <w:szCs w:val="21"/>
        </w:rPr>
        <w:t>２）</w:t>
      </w:r>
      <w:r w:rsidR="003E5084">
        <w:rPr>
          <w:rFonts w:hint="eastAsia"/>
          <w:szCs w:val="21"/>
        </w:rPr>
        <w:t>軍事同盟、改憲によらない9条に基づく平和</w:t>
      </w:r>
      <w:r w:rsidR="00216096">
        <w:rPr>
          <w:rFonts w:hint="eastAsia"/>
          <w:szCs w:val="21"/>
        </w:rPr>
        <w:t>は安保法制廃止、辺野古基地建設阻止から</w:t>
      </w:r>
    </w:p>
    <w:p w14:paraId="3824E852" w14:textId="64BC447F" w:rsidR="00D02E95" w:rsidRDefault="00886D54" w:rsidP="00154D87">
      <w:pPr>
        <w:ind w:firstLineChars="350" w:firstLine="667"/>
        <w:rPr>
          <w:szCs w:val="21"/>
        </w:rPr>
      </w:pPr>
      <w:r>
        <w:rPr>
          <w:rFonts w:hint="eastAsia"/>
          <w:szCs w:val="21"/>
        </w:rPr>
        <w:t xml:space="preserve">　憲法の生きる日本は、共闘政権によって初めて追求できる</w:t>
      </w:r>
      <w:r w:rsidR="006174EE">
        <w:rPr>
          <w:rFonts w:hint="eastAsia"/>
          <w:szCs w:val="21"/>
        </w:rPr>
        <w:t xml:space="preserve">　　</w:t>
      </w:r>
    </w:p>
    <w:p w14:paraId="6FE2A768" w14:textId="7AF15D77" w:rsidR="0025734A" w:rsidRPr="00D02E95" w:rsidRDefault="0025734A" w:rsidP="0025734A">
      <w:pPr>
        <w:rPr>
          <w:szCs w:val="21"/>
        </w:rPr>
      </w:pPr>
    </w:p>
    <w:p w14:paraId="079548D9" w14:textId="77777777" w:rsidR="00672FBE" w:rsidRDefault="0025734A" w:rsidP="00154D87">
      <w:pPr>
        <w:rPr>
          <w:b/>
          <w:bCs/>
          <w:sz w:val="24"/>
        </w:rPr>
      </w:pPr>
      <w:r w:rsidRPr="002C4234">
        <w:rPr>
          <w:rFonts w:hint="eastAsia"/>
          <w:b/>
          <w:bCs/>
          <w:sz w:val="24"/>
        </w:rPr>
        <w:t>むすびにかえて</w:t>
      </w:r>
    </w:p>
    <w:p w14:paraId="7643D4AA" w14:textId="12DB7146" w:rsidR="00154D87" w:rsidRPr="00672FBE" w:rsidRDefault="00154D87" w:rsidP="00154D87">
      <w:pPr>
        <w:rPr>
          <w:b/>
          <w:bCs/>
          <w:sz w:val="24"/>
        </w:rPr>
      </w:pPr>
      <w:r>
        <w:rPr>
          <w:rFonts w:hint="eastAsia"/>
          <w:szCs w:val="21"/>
        </w:rPr>
        <w:t xml:space="preserve">　共闘をめぐる逆流やジグザグは必ず起きるが、憲法破壊の政治を止めるには共闘の道以外にない</w:t>
      </w:r>
    </w:p>
    <w:p w14:paraId="4465DE96" w14:textId="02B2E6DC" w:rsidR="00C1576A" w:rsidRPr="00C1576A" w:rsidRDefault="00C1576A" w:rsidP="00154D87">
      <w:pPr>
        <w:rPr>
          <w:szCs w:val="21"/>
        </w:rPr>
      </w:pPr>
      <w:r>
        <w:rPr>
          <w:rFonts w:hint="eastAsia"/>
          <w:szCs w:val="21"/>
        </w:rPr>
        <w:t xml:space="preserve">　当面の焦点は、岸田政権による改憲、9条破壊に市民の運動と共闘で立ち向かう</w:t>
      </w:r>
    </w:p>
    <w:p w14:paraId="15AA1CF9" w14:textId="0D4B9BE4" w:rsidR="00154D87" w:rsidRDefault="00154D87" w:rsidP="00C1576A">
      <w:pPr>
        <w:ind w:firstLineChars="100" w:firstLine="190"/>
        <w:rPr>
          <w:szCs w:val="21"/>
        </w:rPr>
      </w:pPr>
      <w:r>
        <w:rPr>
          <w:rFonts w:hint="eastAsia"/>
          <w:szCs w:val="21"/>
        </w:rPr>
        <w:t>改憲阻止の新署名を手に　署名の取り組みと並んで市民の学習運動を</w:t>
      </w:r>
    </w:p>
    <w:p w14:paraId="55100FD4" w14:textId="77777777" w:rsidR="00C1576A" w:rsidRDefault="00C1576A" w:rsidP="00C1576A">
      <w:pPr>
        <w:ind w:firstLineChars="100" w:firstLine="190"/>
        <w:rPr>
          <w:rFonts w:asciiTheme="minorEastAsia" w:hAnsiTheme="minorEastAsia"/>
          <w:szCs w:val="21"/>
        </w:rPr>
      </w:pPr>
      <w:r>
        <w:rPr>
          <w:rFonts w:asciiTheme="minorEastAsia" w:hAnsiTheme="minorEastAsia" w:hint="eastAsia"/>
          <w:szCs w:val="21"/>
        </w:rPr>
        <w:t>共闘の強化も、改憲阻止めざす市民の運動の積み重ねから</w:t>
      </w:r>
    </w:p>
    <w:p w14:paraId="28A8213E" w14:textId="77777777" w:rsidR="00C1576A" w:rsidRPr="00C1576A" w:rsidRDefault="00C1576A" w:rsidP="00C1576A">
      <w:pPr>
        <w:ind w:firstLineChars="100" w:firstLine="190"/>
        <w:rPr>
          <w:szCs w:val="21"/>
        </w:rPr>
      </w:pPr>
    </w:p>
    <w:p w14:paraId="424C15B4" w14:textId="3C22DEFB" w:rsidR="00E303D5" w:rsidRDefault="00E303D5" w:rsidP="003F4AC8">
      <w:pPr>
        <w:ind w:firstLineChars="200" w:firstLine="381"/>
        <w:rPr>
          <w:b/>
          <w:bCs/>
          <w:szCs w:val="21"/>
        </w:rPr>
      </w:pPr>
      <w:r w:rsidRPr="00D72290">
        <w:rPr>
          <w:rFonts w:hint="eastAsia"/>
          <w:b/>
          <w:bCs/>
          <w:szCs w:val="21"/>
        </w:rPr>
        <w:t>参考文献：渡辺治</w:t>
      </w:r>
      <w:r w:rsidR="00D72290" w:rsidRPr="00D72290">
        <w:rPr>
          <w:rFonts w:hint="eastAsia"/>
          <w:b/>
          <w:bCs/>
          <w:szCs w:val="21"/>
        </w:rPr>
        <w:t>『安倍政権の終焉と新自由主義政治・改憲のゆくえ』旬報社</w:t>
      </w:r>
    </w:p>
    <w:p w14:paraId="20D10D71" w14:textId="5B9AF7D8" w:rsidR="005376C0" w:rsidRPr="00D72290" w:rsidRDefault="005376C0" w:rsidP="003F4AC8">
      <w:pPr>
        <w:ind w:firstLineChars="200" w:firstLine="381"/>
        <w:rPr>
          <w:b/>
          <w:bCs/>
          <w:szCs w:val="21"/>
        </w:rPr>
      </w:pPr>
      <w:r>
        <w:rPr>
          <w:rFonts w:hint="eastAsia"/>
          <w:b/>
          <w:bCs/>
          <w:szCs w:val="21"/>
        </w:rPr>
        <w:t>渡辺治『軍事同盟に代わる平和の枠組みを、今こそ』安保破棄中央実行委員会</w:t>
      </w:r>
    </w:p>
    <w:sectPr w:rsidR="005376C0" w:rsidRPr="00D72290" w:rsidSect="00C1576A">
      <w:footerReference w:type="even" r:id="rId6"/>
      <w:footerReference w:type="default" r:id="rId7"/>
      <w:pgSz w:w="11906" w:h="16838"/>
      <w:pgMar w:top="1814" w:right="1191" w:bottom="1588" w:left="1191" w:header="851" w:footer="992" w:gutter="0"/>
      <w:cols w:space="425"/>
      <w:docGrid w:type="linesAndChars" w:linePitch="319"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4435" w14:textId="77777777" w:rsidR="006C64B9" w:rsidRDefault="006C64B9" w:rsidP="003C4F5E">
      <w:r>
        <w:separator/>
      </w:r>
    </w:p>
  </w:endnote>
  <w:endnote w:type="continuationSeparator" w:id="0">
    <w:p w14:paraId="3A2295B7" w14:textId="77777777" w:rsidR="006C64B9" w:rsidRDefault="006C64B9" w:rsidP="003C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332061524"/>
      <w:docPartObj>
        <w:docPartGallery w:val="Page Numbers (Bottom of Page)"/>
        <w:docPartUnique/>
      </w:docPartObj>
    </w:sdtPr>
    <w:sdtEndPr>
      <w:rPr>
        <w:rStyle w:val="a5"/>
      </w:rPr>
    </w:sdtEndPr>
    <w:sdtContent>
      <w:p w14:paraId="441617C0" w14:textId="12E4B367" w:rsidR="003C4F5E" w:rsidRDefault="003C4F5E" w:rsidP="000C19E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6217BF63" w14:textId="77777777" w:rsidR="003C4F5E" w:rsidRDefault="003C4F5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67655340"/>
      <w:docPartObj>
        <w:docPartGallery w:val="Page Numbers (Bottom of Page)"/>
        <w:docPartUnique/>
      </w:docPartObj>
    </w:sdtPr>
    <w:sdtEndPr>
      <w:rPr>
        <w:rStyle w:val="a5"/>
      </w:rPr>
    </w:sdtEndPr>
    <w:sdtContent>
      <w:p w14:paraId="5EE92A91" w14:textId="77FA141B" w:rsidR="003C4F5E" w:rsidRDefault="003C4F5E" w:rsidP="000C19E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8519F3">
          <w:rPr>
            <w:rStyle w:val="a5"/>
            <w:noProof/>
          </w:rPr>
          <w:t>3</w:t>
        </w:r>
        <w:r>
          <w:rPr>
            <w:rStyle w:val="a5"/>
          </w:rPr>
          <w:fldChar w:fldCharType="end"/>
        </w:r>
      </w:p>
    </w:sdtContent>
  </w:sdt>
  <w:p w14:paraId="75A53B84" w14:textId="77777777" w:rsidR="003C4F5E" w:rsidRDefault="003C4F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5378" w14:textId="77777777" w:rsidR="006C64B9" w:rsidRDefault="006C64B9" w:rsidP="003C4F5E">
      <w:r>
        <w:separator/>
      </w:r>
    </w:p>
  </w:footnote>
  <w:footnote w:type="continuationSeparator" w:id="0">
    <w:p w14:paraId="0CDA65AC" w14:textId="77777777" w:rsidR="006C64B9" w:rsidRDefault="006C64B9" w:rsidP="003C4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97"/>
    <w:rsid w:val="00000176"/>
    <w:rsid w:val="00035220"/>
    <w:rsid w:val="00092A82"/>
    <w:rsid w:val="0009795E"/>
    <w:rsid w:val="0012537B"/>
    <w:rsid w:val="0012771E"/>
    <w:rsid w:val="00142819"/>
    <w:rsid w:val="00144A3D"/>
    <w:rsid w:val="001455A5"/>
    <w:rsid w:val="00154D87"/>
    <w:rsid w:val="001B2525"/>
    <w:rsid w:val="001B4417"/>
    <w:rsid w:val="001B5C84"/>
    <w:rsid w:val="001B5CD9"/>
    <w:rsid w:val="001B616B"/>
    <w:rsid w:val="001E608A"/>
    <w:rsid w:val="001E6BB9"/>
    <w:rsid w:val="002024DC"/>
    <w:rsid w:val="00204EC9"/>
    <w:rsid w:val="00216096"/>
    <w:rsid w:val="00237EB9"/>
    <w:rsid w:val="0025734A"/>
    <w:rsid w:val="00264F40"/>
    <w:rsid w:val="00286C89"/>
    <w:rsid w:val="00291689"/>
    <w:rsid w:val="002A40E3"/>
    <w:rsid w:val="002B2564"/>
    <w:rsid w:val="002C58BE"/>
    <w:rsid w:val="003129FA"/>
    <w:rsid w:val="00320A8E"/>
    <w:rsid w:val="00343862"/>
    <w:rsid w:val="00353684"/>
    <w:rsid w:val="003735E5"/>
    <w:rsid w:val="00376754"/>
    <w:rsid w:val="00376D93"/>
    <w:rsid w:val="003A0D97"/>
    <w:rsid w:val="003C4F5E"/>
    <w:rsid w:val="003C5115"/>
    <w:rsid w:val="003E4586"/>
    <w:rsid w:val="003E5084"/>
    <w:rsid w:val="003F2305"/>
    <w:rsid w:val="003F4AC8"/>
    <w:rsid w:val="003F5BE1"/>
    <w:rsid w:val="004443F9"/>
    <w:rsid w:val="004666E9"/>
    <w:rsid w:val="004B760C"/>
    <w:rsid w:val="004C212F"/>
    <w:rsid w:val="005126F7"/>
    <w:rsid w:val="00535BEE"/>
    <w:rsid w:val="005376C0"/>
    <w:rsid w:val="00545CB9"/>
    <w:rsid w:val="005667B2"/>
    <w:rsid w:val="005A7854"/>
    <w:rsid w:val="005D5CB1"/>
    <w:rsid w:val="005E6039"/>
    <w:rsid w:val="00610755"/>
    <w:rsid w:val="006174EE"/>
    <w:rsid w:val="00672FBE"/>
    <w:rsid w:val="006B33A6"/>
    <w:rsid w:val="006C3057"/>
    <w:rsid w:val="006C33D2"/>
    <w:rsid w:val="006C54A0"/>
    <w:rsid w:val="006C64B9"/>
    <w:rsid w:val="006D2CBD"/>
    <w:rsid w:val="006D4291"/>
    <w:rsid w:val="006F3D1C"/>
    <w:rsid w:val="007103DF"/>
    <w:rsid w:val="007448BB"/>
    <w:rsid w:val="00747608"/>
    <w:rsid w:val="00763D1E"/>
    <w:rsid w:val="00793242"/>
    <w:rsid w:val="00794C81"/>
    <w:rsid w:val="0079560D"/>
    <w:rsid w:val="007B4735"/>
    <w:rsid w:val="008141E3"/>
    <w:rsid w:val="00826D8F"/>
    <w:rsid w:val="00835ABC"/>
    <w:rsid w:val="00837C03"/>
    <w:rsid w:val="0084096F"/>
    <w:rsid w:val="008519F3"/>
    <w:rsid w:val="008547E2"/>
    <w:rsid w:val="0087052C"/>
    <w:rsid w:val="008735F2"/>
    <w:rsid w:val="00886D54"/>
    <w:rsid w:val="008B28B0"/>
    <w:rsid w:val="00917E29"/>
    <w:rsid w:val="009327C2"/>
    <w:rsid w:val="00977D37"/>
    <w:rsid w:val="00986E0E"/>
    <w:rsid w:val="009A01D6"/>
    <w:rsid w:val="009B032D"/>
    <w:rsid w:val="009B333C"/>
    <w:rsid w:val="009D4689"/>
    <w:rsid w:val="009F7F87"/>
    <w:rsid w:val="00A37026"/>
    <w:rsid w:val="00A4210D"/>
    <w:rsid w:val="00A51499"/>
    <w:rsid w:val="00A85327"/>
    <w:rsid w:val="00AB720B"/>
    <w:rsid w:val="00AC5C8C"/>
    <w:rsid w:val="00AC6548"/>
    <w:rsid w:val="00AD1044"/>
    <w:rsid w:val="00B0654F"/>
    <w:rsid w:val="00B07BB8"/>
    <w:rsid w:val="00B220EB"/>
    <w:rsid w:val="00B366E7"/>
    <w:rsid w:val="00B679EA"/>
    <w:rsid w:val="00B84362"/>
    <w:rsid w:val="00BD7A56"/>
    <w:rsid w:val="00BE0EEE"/>
    <w:rsid w:val="00C00379"/>
    <w:rsid w:val="00C1576A"/>
    <w:rsid w:val="00C21158"/>
    <w:rsid w:val="00C26AEC"/>
    <w:rsid w:val="00C4502B"/>
    <w:rsid w:val="00C666D3"/>
    <w:rsid w:val="00C7569C"/>
    <w:rsid w:val="00C84B13"/>
    <w:rsid w:val="00CA1AF2"/>
    <w:rsid w:val="00CA3959"/>
    <w:rsid w:val="00CA7568"/>
    <w:rsid w:val="00CB1190"/>
    <w:rsid w:val="00D02E95"/>
    <w:rsid w:val="00D03656"/>
    <w:rsid w:val="00D1052B"/>
    <w:rsid w:val="00D1191B"/>
    <w:rsid w:val="00D23E56"/>
    <w:rsid w:val="00D34009"/>
    <w:rsid w:val="00D61D0C"/>
    <w:rsid w:val="00D72290"/>
    <w:rsid w:val="00D85A84"/>
    <w:rsid w:val="00DB2352"/>
    <w:rsid w:val="00DC2547"/>
    <w:rsid w:val="00DD02BC"/>
    <w:rsid w:val="00DF197A"/>
    <w:rsid w:val="00DF4B0D"/>
    <w:rsid w:val="00E02CD4"/>
    <w:rsid w:val="00E119AF"/>
    <w:rsid w:val="00E12E86"/>
    <w:rsid w:val="00E16347"/>
    <w:rsid w:val="00E17D52"/>
    <w:rsid w:val="00E231F3"/>
    <w:rsid w:val="00E303D5"/>
    <w:rsid w:val="00E31F5D"/>
    <w:rsid w:val="00E401C4"/>
    <w:rsid w:val="00E424CC"/>
    <w:rsid w:val="00E63F93"/>
    <w:rsid w:val="00E75B8F"/>
    <w:rsid w:val="00E8655F"/>
    <w:rsid w:val="00EC5477"/>
    <w:rsid w:val="00ED2C71"/>
    <w:rsid w:val="00F214B9"/>
    <w:rsid w:val="00F529AF"/>
    <w:rsid w:val="00F56E37"/>
    <w:rsid w:val="00F576F1"/>
    <w:rsid w:val="00F7136B"/>
    <w:rsid w:val="00FA395E"/>
    <w:rsid w:val="00FC040B"/>
    <w:rsid w:val="00FC331D"/>
    <w:rsid w:val="00FD748C"/>
    <w:rsid w:val="00FE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A20C1"/>
  <w15:chartTrackingRefBased/>
  <w15:docId w15:val="{3A66717C-35D5-A14E-8511-ADD87571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4F5E"/>
    <w:pPr>
      <w:tabs>
        <w:tab w:val="center" w:pos="4252"/>
        <w:tab w:val="right" w:pos="8504"/>
      </w:tabs>
      <w:snapToGrid w:val="0"/>
    </w:pPr>
  </w:style>
  <w:style w:type="character" w:customStyle="1" w:styleId="a4">
    <w:name w:val="フッター (文字)"/>
    <w:basedOn w:val="a0"/>
    <w:link w:val="a3"/>
    <w:uiPriority w:val="99"/>
    <w:rsid w:val="003C4F5E"/>
  </w:style>
  <w:style w:type="character" w:styleId="a5">
    <w:name w:val="page number"/>
    <w:basedOn w:val="a0"/>
    <w:uiPriority w:val="99"/>
    <w:semiHidden/>
    <w:unhideWhenUsed/>
    <w:rsid w:val="003C4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549</Words>
  <Characters>3134</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 渡辺</dc:creator>
  <cp:keywords/>
  <dc:description/>
  <cp:lastModifiedBy>鈴木 彰</cp:lastModifiedBy>
  <cp:revision>2</cp:revision>
  <cp:lastPrinted>2022-02-08T06:23:00Z</cp:lastPrinted>
  <dcterms:created xsi:type="dcterms:W3CDTF">2022-02-08T10:47:00Z</dcterms:created>
  <dcterms:modified xsi:type="dcterms:W3CDTF">2022-02-08T10:47:00Z</dcterms:modified>
</cp:coreProperties>
</file>