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B3CA" w14:textId="77777777" w:rsidR="00F878B9" w:rsidRDefault="00EF559C" w:rsidP="00F878B9">
      <w:r>
        <w:rPr>
          <w:rFonts w:hint="eastAsia"/>
        </w:rPr>
        <w:t>声明</w:t>
      </w:r>
    </w:p>
    <w:p w14:paraId="7E1A3054" w14:textId="77777777" w:rsidR="00C520B2" w:rsidRPr="00281C9F" w:rsidRDefault="00746EE6" w:rsidP="00281C9F">
      <w:pPr>
        <w:spacing w:line="520" w:lineRule="exact"/>
        <w:jc w:val="left"/>
        <w:rPr>
          <w:b/>
          <w:sz w:val="40"/>
          <w:szCs w:val="40"/>
        </w:rPr>
      </w:pPr>
      <w:r w:rsidRPr="00281C9F">
        <w:rPr>
          <w:rFonts w:hint="eastAsia"/>
          <w:b/>
          <w:sz w:val="40"/>
          <w:szCs w:val="40"/>
        </w:rPr>
        <w:t>ロシアのウクライナ侵略</w:t>
      </w:r>
      <w:r w:rsidR="00F878B9" w:rsidRPr="00281C9F">
        <w:rPr>
          <w:rFonts w:hint="eastAsia"/>
          <w:b/>
          <w:sz w:val="40"/>
          <w:szCs w:val="40"/>
        </w:rPr>
        <w:t>に断固抗議する！</w:t>
      </w:r>
    </w:p>
    <w:p w14:paraId="3DC04910" w14:textId="03AF7B4F" w:rsidR="00F878B9" w:rsidRPr="00281C9F" w:rsidRDefault="00F878B9" w:rsidP="00281C9F">
      <w:pPr>
        <w:spacing w:line="520" w:lineRule="exact"/>
        <w:jc w:val="left"/>
        <w:rPr>
          <w:b/>
          <w:sz w:val="40"/>
          <w:szCs w:val="40"/>
        </w:rPr>
      </w:pPr>
      <w:r w:rsidRPr="00281C9F">
        <w:rPr>
          <w:rFonts w:hint="eastAsia"/>
          <w:b/>
          <w:sz w:val="40"/>
          <w:szCs w:val="40"/>
        </w:rPr>
        <w:t>ただちに中止し、撤退せよ！</w:t>
      </w:r>
    </w:p>
    <w:p w14:paraId="14BFCE3F" w14:textId="77777777" w:rsidR="00F878B9" w:rsidRDefault="00F878B9" w:rsidP="00F878B9"/>
    <w:p w14:paraId="1ECE8E81" w14:textId="77777777" w:rsidR="00C82F8C" w:rsidRPr="00C82F8C" w:rsidRDefault="00C82F8C" w:rsidP="00C82F8C">
      <w:pPr>
        <w:ind w:firstLineChars="100" w:firstLine="210"/>
      </w:pPr>
      <w:r w:rsidRPr="00C82F8C">
        <w:rPr>
          <w:rFonts w:hint="eastAsia"/>
        </w:rPr>
        <w:t>ロシアは</w:t>
      </w:r>
      <w:r w:rsidRPr="00C82F8C">
        <w:rPr>
          <w:rFonts w:hint="eastAsia"/>
        </w:rPr>
        <w:t>2</w:t>
      </w:r>
      <w:r w:rsidRPr="00C82F8C">
        <w:rPr>
          <w:rFonts w:hint="eastAsia"/>
        </w:rPr>
        <w:t>月</w:t>
      </w:r>
      <w:r w:rsidRPr="00C82F8C">
        <w:rPr>
          <w:rFonts w:hint="eastAsia"/>
        </w:rPr>
        <w:t>24</w:t>
      </w:r>
      <w:r w:rsidRPr="00C82F8C">
        <w:rPr>
          <w:rFonts w:hint="eastAsia"/>
        </w:rPr>
        <w:t>日、ウクライナに侵略し、キエフ、オデッサなどのウクライナ各地を攻撃し、多くのウクライナ市民の命を奪い、暮らしを破壊しています。これはウクライナの主権と領土を侵し、国連憲章、国際法の基本原則にも反する野蛮な侵略行為であり、「平和に対する罪」・「人道に対する罪」</w:t>
      </w:r>
      <w:r w:rsidRPr="00C82F8C">
        <w:rPr>
          <w:rFonts w:hint="eastAsia"/>
        </w:rPr>
        <w:t>(</w:t>
      </w:r>
      <w:r w:rsidRPr="00C82F8C">
        <w:rPr>
          <w:rFonts w:hint="eastAsia"/>
        </w:rPr>
        <w:t>ニユルンベルク裁判・東京裁判</w:t>
      </w:r>
      <w:r w:rsidRPr="00C82F8C">
        <w:rPr>
          <w:rFonts w:hint="eastAsia"/>
        </w:rPr>
        <w:t>)</w:t>
      </w:r>
      <w:r w:rsidRPr="00C82F8C">
        <w:rPr>
          <w:rFonts w:hint="eastAsia"/>
        </w:rPr>
        <w:t>に該当するものであり、断固糾弾します。ただちに、軍事行動を中止し、撤退することを強く要求します。</w:t>
      </w:r>
    </w:p>
    <w:p w14:paraId="753D9EA3" w14:textId="77777777" w:rsidR="00C82F8C" w:rsidRPr="00C82F8C" w:rsidRDefault="00C82F8C" w:rsidP="00C82F8C">
      <w:pPr>
        <w:ind w:firstLineChars="100" w:firstLine="210"/>
      </w:pPr>
      <w:r w:rsidRPr="00C82F8C">
        <w:rPr>
          <w:rFonts w:hint="eastAsia"/>
        </w:rPr>
        <w:t>憲法会議は、ロシアのウクライナ侵略反対の一点で団結し、圧倒的な世論と運動で包囲し、侵略戦争を中止させることを呼びかけます。</w:t>
      </w:r>
    </w:p>
    <w:p w14:paraId="57FBC0C2" w14:textId="77777777" w:rsidR="00C82F8C" w:rsidRPr="00C82F8C" w:rsidRDefault="00C82F8C" w:rsidP="00C82F8C">
      <w:pPr>
        <w:ind w:firstLineChars="100" w:firstLine="210"/>
      </w:pPr>
      <w:r w:rsidRPr="00C82F8C">
        <w:rPr>
          <w:rFonts w:hint="eastAsia"/>
        </w:rPr>
        <w:t>ロシアは、今回の侵略をウクライナのＮＡＴＯ加盟を阻止するために実施されたものだとか、ウクライナ東部地域で承認した「国」からの「要請」を受けたもので、東部地域のロシア人を守る措置などと主張しています。しかし、一方的に「独立」と認めた地域・集団との「集団的自衛」などありえず、国際法上全く根拠がない暴論に過ぎません。</w:t>
      </w:r>
    </w:p>
    <w:p w14:paraId="701EC1E4" w14:textId="77777777" w:rsidR="00C82F8C" w:rsidRPr="00C82F8C" w:rsidRDefault="00C82F8C" w:rsidP="00C82F8C">
      <w:pPr>
        <w:ind w:firstLineChars="100" w:firstLine="210"/>
      </w:pPr>
      <w:r w:rsidRPr="00C82F8C">
        <w:rPr>
          <w:rFonts w:hint="eastAsia"/>
        </w:rPr>
        <w:t xml:space="preserve">　また、ウクライナ全土で戦闘を展開させていることは、ウクライナを独立国・主権国家として認めない姿勢であり、厳しく批判するものです。</w:t>
      </w:r>
    </w:p>
    <w:p w14:paraId="67014BDA" w14:textId="77777777" w:rsidR="00C82F8C" w:rsidRPr="00C82F8C" w:rsidRDefault="00C82F8C" w:rsidP="00C82F8C">
      <w:pPr>
        <w:ind w:firstLineChars="100" w:firstLine="210"/>
      </w:pPr>
      <w:r w:rsidRPr="00C82F8C">
        <w:rPr>
          <w:rFonts w:hint="eastAsia"/>
        </w:rPr>
        <w:t xml:space="preserve">　そして、見逃せないのは、プーチン大統領がロシアは核兵器大国であることを誇示し、欧米の批判や制裁の動きに対抗する姿勢を見せていることです。核兵器で世界を威嚇するものであり、「核兵器禁止条約」への挑戦であり、決して許されるものではありません。</w:t>
      </w:r>
    </w:p>
    <w:p w14:paraId="37C7C622" w14:textId="77777777" w:rsidR="00C82F8C" w:rsidRPr="00C82F8C" w:rsidRDefault="00C82F8C" w:rsidP="00C82F8C">
      <w:pPr>
        <w:ind w:firstLineChars="100" w:firstLine="210"/>
      </w:pPr>
      <w:r w:rsidRPr="00C82F8C">
        <w:t xml:space="preserve">　また、ウクライナへのロシアの侵略の機に乗じて、安倍元首相をはじめとする勢力が、「ニュークリア・シェアリング</w:t>
      </w:r>
      <w:r w:rsidRPr="00C82F8C">
        <w:rPr>
          <w:rFonts w:hint="eastAsia"/>
        </w:rPr>
        <w:t>(</w:t>
      </w:r>
      <w:r w:rsidRPr="00C82F8C">
        <w:rPr>
          <w:rFonts w:hint="eastAsia"/>
        </w:rPr>
        <w:t>核共有</w:t>
      </w:r>
      <w:r w:rsidRPr="00C82F8C">
        <w:t>)</w:t>
      </w:r>
      <w:r w:rsidRPr="00C82F8C">
        <w:t>」「</w:t>
      </w:r>
      <w:r w:rsidRPr="00C82F8C">
        <w:t>9</w:t>
      </w:r>
      <w:r w:rsidRPr="00C82F8C">
        <w:t>条は無力」「敵基地攻撃能力今こそ必要」など重大な発言を繰り返していることは断じて許されません。</w:t>
      </w:r>
    </w:p>
    <w:p w14:paraId="0608DB53" w14:textId="77777777" w:rsidR="00C82F8C" w:rsidRPr="00C82F8C" w:rsidRDefault="00C82F8C" w:rsidP="00C82F8C">
      <w:pPr>
        <w:ind w:firstLineChars="100" w:firstLine="210"/>
      </w:pPr>
      <w:r w:rsidRPr="00C82F8C">
        <w:rPr>
          <w:rFonts w:hint="eastAsia"/>
        </w:rPr>
        <w:t>憲法会議は、憲法の平和原則を守り、たたかい続けて来た伝統を生かし、日本と世界の「戦争反対」の声と連帯して、ロシアのウクライナ侵略に断固抗議し、ただちに中止し、撤退することを強く求め、その先頭に立って全力をあげます。</w:t>
      </w:r>
    </w:p>
    <w:p w14:paraId="0E143F94" w14:textId="77777777" w:rsidR="00777EF1" w:rsidRPr="00C82F8C" w:rsidRDefault="00777EF1" w:rsidP="00F878B9">
      <w:pPr>
        <w:ind w:firstLineChars="100" w:firstLine="210"/>
      </w:pPr>
    </w:p>
    <w:p w14:paraId="39D7BF12" w14:textId="77777777" w:rsidR="001E7895" w:rsidRDefault="00F878B9" w:rsidP="001E7895"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</w:p>
    <w:p w14:paraId="24C9F91F" w14:textId="77777777" w:rsidR="001E7895" w:rsidRDefault="001E7895" w:rsidP="001E7895">
      <w:pPr>
        <w:ind w:firstLineChars="2200" w:firstLine="4620"/>
      </w:pPr>
      <w:r>
        <w:rPr>
          <w:rFonts w:hint="eastAsia"/>
        </w:rPr>
        <w:t>憲法会議（憲法改悪阻止各界連絡会議）</w:t>
      </w:r>
    </w:p>
    <w:p w14:paraId="7366DD18" w14:textId="77777777" w:rsidR="001E7895" w:rsidRDefault="001E7895" w:rsidP="001E7895">
      <w:pPr>
        <w:ind w:firstLineChars="400" w:firstLine="840"/>
      </w:pPr>
      <w:r>
        <w:rPr>
          <w:rFonts w:hint="eastAsia"/>
        </w:rPr>
        <w:t>〒</w:t>
      </w:r>
      <w:r>
        <w:rPr>
          <w:rFonts w:hint="eastAsia"/>
        </w:rPr>
        <w:t>101-0051</w:t>
      </w:r>
      <w:r>
        <w:rPr>
          <w:rFonts w:hint="eastAsia"/>
        </w:rPr>
        <w:t xml:space="preserve">　東京都千代田区神田神保町</w:t>
      </w:r>
      <w:r>
        <w:rPr>
          <w:rFonts w:hint="eastAsia"/>
        </w:rPr>
        <w:t>2-32</w:t>
      </w:r>
      <w:r>
        <w:rPr>
          <w:rFonts w:hint="eastAsia"/>
        </w:rPr>
        <w:t xml:space="preserve">　金子ビル</w:t>
      </w:r>
      <w:r>
        <w:rPr>
          <w:rFonts w:hint="eastAsia"/>
        </w:rPr>
        <w:t>103</w:t>
      </w:r>
    </w:p>
    <w:p w14:paraId="4C3CE2D2" w14:textId="77777777" w:rsidR="00561490" w:rsidRDefault="001E7895" w:rsidP="001E7895">
      <w:pPr>
        <w:ind w:firstLineChars="400" w:firstLine="840"/>
      </w:pPr>
      <w:r>
        <w:rPr>
          <w:rFonts w:hint="eastAsia"/>
        </w:rPr>
        <w:t>℡</w:t>
      </w:r>
      <w:r>
        <w:rPr>
          <w:rFonts w:hint="eastAsia"/>
        </w:rPr>
        <w:t>03-3261-9007</w:t>
      </w:r>
      <w:r>
        <w:rPr>
          <w:rFonts w:hint="eastAsia"/>
        </w:rPr>
        <w:t xml:space="preserve">　</w:t>
      </w:r>
      <w:r>
        <w:rPr>
          <w:rFonts w:hint="eastAsia"/>
        </w:rPr>
        <w:t>Fax03-3261-5453</w:t>
      </w:r>
      <w:r>
        <w:rPr>
          <w:rFonts w:hint="eastAsia"/>
        </w:rPr>
        <w:t xml:space="preserve">　メールアドレス：</w:t>
      </w:r>
      <w:r>
        <w:rPr>
          <w:rFonts w:hint="eastAsia"/>
        </w:rPr>
        <w:t>mail@kenpoukaigi.gr.jp</w:t>
      </w:r>
    </w:p>
    <w:sectPr w:rsidR="00561490" w:rsidSect="008E6CE5"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2F041" w14:textId="77777777" w:rsidR="00C82F8C" w:rsidRDefault="00C82F8C" w:rsidP="00C82F8C">
      <w:r>
        <w:separator/>
      </w:r>
    </w:p>
  </w:endnote>
  <w:endnote w:type="continuationSeparator" w:id="0">
    <w:p w14:paraId="4F958D1B" w14:textId="77777777" w:rsidR="00C82F8C" w:rsidRDefault="00C82F8C" w:rsidP="00C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F05C" w14:textId="77777777" w:rsidR="00C82F8C" w:rsidRDefault="00C82F8C" w:rsidP="00C82F8C">
      <w:r>
        <w:separator/>
      </w:r>
    </w:p>
  </w:footnote>
  <w:footnote w:type="continuationSeparator" w:id="0">
    <w:p w14:paraId="0D60F089" w14:textId="77777777" w:rsidR="00C82F8C" w:rsidRDefault="00C82F8C" w:rsidP="00C82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90"/>
    <w:rsid w:val="001E7895"/>
    <w:rsid w:val="00281C9F"/>
    <w:rsid w:val="002C2341"/>
    <w:rsid w:val="003D7EB4"/>
    <w:rsid w:val="00561490"/>
    <w:rsid w:val="00561C5C"/>
    <w:rsid w:val="00746EE6"/>
    <w:rsid w:val="00777EF1"/>
    <w:rsid w:val="008E6CE5"/>
    <w:rsid w:val="00A66466"/>
    <w:rsid w:val="00A77C97"/>
    <w:rsid w:val="00AB4929"/>
    <w:rsid w:val="00B63DDE"/>
    <w:rsid w:val="00C520B2"/>
    <w:rsid w:val="00C82F8C"/>
    <w:rsid w:val="00D20674"/>
    <w:rsid w:val="00E14BB2"/>
    <w:rsid w:val="00EF559C"/>
    <w:rsid w:val="00F678DE"/>
    <w:rsid w:val="00F878B9"/>
    <w:rsid w:val="00FB3A9D"/>
    <w:rsid w:val="00F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01BA"/>
  <w15:chartTrackingRefBased/>
  <w15:docId w15:val="{6CE206B0-869A-4D74-9380-1ADEEB7A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34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341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3D7EB4"/>
  </w:style>
  <w:style w:type="character" w:customStyle="1" w:styleId="a5">
    <w:name w:val="日付 (文字)"/>
    <w:basedOn w:val="a0"/>
    <w:link w:val="a4"/>
    <w:uiPriority w:val="99"/>
    <w:semiHidden/>
    <w:rsid w:val="003D7EB4"/>
  </w:style>
  <w:style w:type="paragraph" w:styleId="a6">
    <w:name w:val="Balloon Text"/>
    <w:basedOn w:val="a"/>
    <w:link w:val="a7"/>
    <w:uiPriority w:val="99"/>
    <w:semiHidden/>
    <w:unhideWhenUsed/>
    <w:rsid w:val="00A77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77C9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2F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2F8C"/>
  </w:style>
  <w:style w:type="paragraph" w:styleId="aa">
    <w:name w:val="footer"/>
    <w:basedOn w:val="a"/>
    <w:link w:val="ab"/>
    <w:uiPriority w:val="99"/>
    <w:unhideWhenUsed/>
    <w:rsid w:val="00C82F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2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jimukyoku3</dc:creator>
  <cp:keywords/>
  <dc:description/>
  <cp:lastModifiedBy>鈴木 彰</cp:lastModifiedBy>
  <cp:revision>4</cp:revision>
  <cp:lastPrinted>2022-02-24T07:35:00Z</cp:lastPrinted>
  <dcterms:created xsi:type="dcterms:W3CDTF">2022-03-01T06:15:00Z</dcterms:created>
  <dcterms:modified xsi:type="dcterms:W3CDTF">2022-03-01T14:05:00Z</dcterms:modified>
</cp:coreProperties>
</file>