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2DD39A" w14:textId="2FE5249C" w:rsidR="00FF124B" w:rsidRPr="00222BC1" w:rsidRDefault="00222BC1" w:rsidP="001F5BF9">
      <w:pPr>
        <w:widowControl w:val="0"/>
        <w:autoSpaceDN w:val="0"/>
        <w:rPr>
          <w:rFonts w:ascii="UD デジタル 教科書体 N-R" w:eastAsia="UD デジタル 教科書体 N-R"/>
          <w:sz w:val="18"/>
          <w:szCs w:val="18"/>
        </w:rPr>
      </w:pPr>
      <w:r w:rsidRPr="00222BC1">
        <w:rPr>
          <w:rFonts w:ascii="UD デジタル 教科書体 N-R" w:eastAsia="UD デジタル 教科書体 N-R" w:hint="eastAsia"/>
          <w:sz w:val="18"/>
          <w:szCs w:val="18"/>
        </w:rPr>
        <w:t>「建国記念の日」反対２０２３年２・１１集会　リレートーク</w:t>
      </w:r>
    </w:p>
    <w:p w14:paraId="04BA4FB7" w14:textId="7A90C730" w:rsidR="00222BC1" w:rsidRDefault="00222BC1" w:rsidP="001F5BF9">
      <w:pPr>
        <w:widowControl w:val="0"/>
        <w:autoSpaceDN w:val="0"/>
        <w:rPr>
          <w:rFonts w:ascii="UD デジタル 教科書体 N-R" w:eastAsia="UD デジタル 教科書体 N-R"/>
        </w:rPr>
      </w:pPr>
    </w:p>
    <w:p w14:paraId="1F3686FB" w14:textId="5E7C71D7" w:rsidR="00222BC1" w:rsidRPr="00222BC1" w:rsidRDefault="00222BC1" w:rsidP="001F5BF9">
      <w:pPr>
        <w:widowControl w:val="0"/>
        <w:autoSpaceDN w:val="0"/>
        <w:jc w:val="center"/>
        <w:rPr>
          <w:rFonts w:ascii="UD デジタル 教科書体 N-R" w:eastAsia="UD デジタル 教科書体 N-R"/>
          <w:sz w:val="24"/>
          <w:szCs w:val="24"/>
        </w:rPr>
      </w:pPr>
      <w:r w:rsidRPr="00222BC1">
        <w:rPr>
          <w:rFonts w:ascii="UD デジタル 教科書体 N-R" w:eastAsia="UD デジタル 教科書体 N-R" w:hint="eastAsia"/>
          <w:sz w:val="24"/>
          <w:szCs w:val="24"/>
        </w:rPr>
        <w:t>国際卓越研究大学問題と学問の自由の危機</w:t>
      </w:r>
    </w:p>
    <w:p w14:paraId="4EC783F2" w14:textId="571DA9AA" w:rsidR="00222BC1" w:rsidRDefault="00222BC1" w:rsidP="001F5BF9">
      <w:pPr>
        <w:widowControl w:val="0"/>
        <w:autoSpaceDN w:val="0"/>
        <w:rPr>
          <w:rFonts w:ascii="UD デジタル 教科書体 N-R" w:eastAsia="UD デジタル 教科書体 N-R"/>
        </w:rPr>
      </w:pPr>
    </w:p>
    <w:p w14:paraId="2802B4ED" w14:textId="0440C720" w:rsidR="00222BC1" w:rsidRDefault="00222BC1" w:rsidP="001F5BF9">
      <w:pPr>
        <w:widowControl w:val="0"/>
        <w:autoSpaceDN w:val="0"/>
        <w:jc w:val="right"/>
        <w:rPr>
          <w:rFonts w:ascii="UD デジタル 教科書体 N-R" w:eastAsia="UD デジタル 教科書体 N-R"/>
        </w:rPr>
      </w:pPr>
      <w:r>
        <w:rPr>
          <w:rFonts w:ascii="UD デジタル 教科書体 N-R" w:eastAsia="UD デジタル 教科書体 N-R" w:hint="eastAsia"/>
        </w:rPr>
        <w:t>米田俊彦（お茶の水女子大学教員）</w:t>
      </w:r>
    </w:p>
    <w:p w14:paraId="4423DBEF" w14:textId="498E95F6" w:rsidR="00222BC1" w:rsidRDefault="00222BC1" w:rsidP="001F5BF9">
      <w:pPr>
        <w:widowControl w:val="0"/>
        <w:autoSpaceDN w:val="0"/>
        <w:rPr>
          <w:rFonts w:ascii="UD デジタル 教科書体 N-R" w:eastAsia="UD デジタル 教科書体 N-R"/>
        </w:rPr>
      </w:pPr>
    </w:p>
    <w:p w14:paraId="7E1BD0C9" w14:textId="0BB9A694" w:rsidR="00976601" w:rsidRPr="002C6522" w:rsidRDefault="00976601" w:rsidP="001F5BF9">
      <w:pPr>
        <w:widowControl w:val="0"/>
        <w:autoSpaceDN w:val="0"/>
        <w:rPr>
          <w:rFonts w:ascii="UD デジタル 教科書体 N-R" w:eastAsia="UD デジタル 教科書体 N-R"/>
          <w:b/>
          <w:bCs/>
        </w:rPr>
      </w:pPr>
      <w:r w:rsidRPr="002C6522">
        <w:rPr>
          <w:rFonts w:ascii="UD デジタル 教科書体 N-R" w:eastAsia="UD デジタル 教科書体 N-R" w:hint="eastAsia"/>
          <w:b/>
          <w:bCs/>
        </w:rPr>
        <w:t>はじめに</w:t>
      </w:r>
    </w:p>
    <w:p w14:paraId="11A4FDC0" w14:textId="01D12E9F" w:rsidR="00222BC1" w:rsidRDefault="00222BC1" w:rsidP="00976601">
      <w:pPr>
        <w:widowControl w:val="0"/>
        <w:autoSpaceDN w:val="0"/>
        <w:ind w:firstLineChars="100" w:firstLine="205"/>
        <w:rPr>
          <w:rFonts w:ascii="UD デジタル 教科書体 N-R" w:eastAsia="UD デジタル 教科書体 N-R"/>
        </w:rPr>
      </w:pPr>
      <w:r>
        <w:rPr>
          <w:rFonts w:ascii="UD デジタル 教科書体 N-R" w:eastAsia="UD デジタル 教科書体 N-R" w:hint="eastAsia"/>
        </w:rPr>
        <w:t>大学の自治の恢復を求める会</w:t>
      </w:r>
      <w:r w:rsidR="00283483">
        <w:rPr>
          <w:rFonts w:ascii="UD デジタル 教科書体 N-R" w:eastAsia="UD デジタル 教科書体 N-R" w:hint="eastAsia"/>
        </w:rPr>
        <w:t xml:space="preserve">　</w:t>
      </w:r>
      <w:r>
        <w:rPr>
          <w:rFonts w:ascii="UD デジタル 教科書体 N-R" w:eastAsia="UD デジタル 教科書体 N-R" w:hint="eastAsia"/>
        </w:rPr>
        <w:t xml:space="preserve">　</w:t>
      </w:r>
      <w:hyperlink r:id="rId6" w:history="1">
        <w:r w:rsidR="00283483" w:rsidRPr="00097E3D">
          <w:rPr>
            <w:rStyle w:val="a3"/>
            <w:rFonts w:ascii="UD デジタル 教科書体 N-R" w:eastAsia="UD デジタル 教科書体 N-R"/>
          </w:rPr>
          <w:t>https://www.facebook.com/daxuezizhi2021/</w:t>
        </w:r>
      </w:hyperlink>
    </w:p>
    <w:p w14:paraId="0BD1E79F" w14:textId="453C4F62" w:rsidR="00775F0F" w:rsidRDefault="00775F0F" w:rsidP="00976601">
      <w:pPr>
        <w:widowControl w:val="0"/>
        <w:autoSpaceDN w:val="0"/>
        <w:ind w:firstLineChars="100" w:firstLine="205"/>
        <w:rPr>
          <w:rFonts w:ascii="UD デジタル 教科書体 N-R" w:eastAsia="UD デジタル 教科書体 N-R"/>
        </w:rPr>
      </w:pPr>
      <w:r>
        <w:rPr>
          <w:rFonts w:ascii="UD デジタル 教科書体 N-R" w:eastAsia="UD デジタル 教科書体 N-R" w:hint="eastAsia"/>
        </w:rPr>
        <w:t>参考文献</w:t>
      </w:r>
    </w:p>
    <w:p w14:paraId="732E88AE" w14:textId="5E224C37" w:rsidR="00775F0F" w:rsidRDefault="00283483" w:rsidP="00976601">
      <w:pPr>
        <w:widowControl w:val="0"/>
        <w:autoSpaceDN w:val="0"/>
        <w:ind w:firstLineChars="200" w:firstLine="410"/>
        <w:rPr>
          <w:rFonts w:ascii="UD デジタル 教科書体 N-R" w:eastAsia="UD デジタル 教科書体 N-R"/>
        </w:rPr>
      </w:pPr>
      <w:r>
        <w:rPr>
          <w:rFonts w:ascii="UD デジタル 教科書体 N-R" w:eastAsia="UD デジタル 教科書体 N-R" w:hint="eastAsia"/>
        </w:rPr>
        <w:t>駒込武「大学の解体、民主主義の解体―「稼げる大学」法案を貫く統治理性―」</w:t>
      </w:r>
      <w:r w:rsidR="00775F0F">
        <w:rPr>
          <w:rFonts w:ascii="UD デジタル 教科書体 N-R" w:eastAsia="UD デジタル 教科書体 N-R" w:hint="eastAsia"/>
        </w:rPr>
        <w:t>『世界』960号、2022</w:t>
      </w:r>
      <w:r w:rsidR="00775F0F">
        <w:rPr>
          <w:rFonts w:ascii="UD デジタル 教科書体 N-R" w:eastAsia="UD デジタル 教科書体 N-R"/>
        </w:rPr>
        <w:t>.8</w:t>
      </w:r>
    </w:p>
    <w:p w14:paraId="6E94135D" w14:textId="4D550156" w:rsidR="00775F0F" w:rsidRDefault="00C96131" w:rsidP="00976601">
      <w:pPr>
        <w:widowControl w:val="0"/>
        <w:autoSpaceDN w:val="0"/>
        <w:ind w:firstLineChars="200" w:firstLine="410"/>
        <w:rPr>
          <w:rFonts w:ascii="UD デジタル 教科書体 N-R" w:eastAsia="UD デジタル 教科書体 N-R"/>
        </w:rPr>
      </w:pPr>
      <w:r>
        <w:rPr>
          <w:rFonts w:ascii="UD デジタル 教科書体 N-R" w:eastAsia="UD デジタル 教科書体 N-R" w:hint="eastAsia"/>
        </w:rPr>
        <w:t>石原俊・隠岐さや香（討議）「研究と教育のゆくえを問う」</w:t>
      </w:r>
      <w:r w:rsidR="00775F0F">
        <w:rPr>
          <w:rFonts w:ascii="UD デジタル 教科書体 N-R" w:eastAsia="UD デジタル 教科書体 N-R" w:hint="eastAsia"/>
        </w:rPr>
        <w:t>『現代思想』50巻12号、2022.10</w:t>
      </w:r>
    </w:p>
    <w:p w14:paraId="75C83295" w14:textId="35BE2BA8" w:rsidR="00081B3D" w:rsidRPr="00081B3D" w:rsidRDefault="00081B3D" w:rsidP="001F5BF9">
      <w:pPr>
        <w:widowControl w:val="0"/>
        <w:autoSpaceDN w:val="0"/>
        <w:ind w:firstLineChars="100" w:firstLine="205"/>
        <w:rPr>
          <w:rFonts w:ascii="UD デジタル 教科書体 N-R" w:eastAsia="UD デジタル 教科書体 N-R"/>
          <w:sz w:val="18"/>
          <w:szCs w:val="18"/>
        </w:rPr>
      </w:pPr>
      <w:r>
        <w:rPr>
          <w:rFonts w:ascii="UD デジタル 教科書体 N-R" w:eastAsia="UD デジタル 教科書体 N-R" w:hint="eastAsia"/>
        </w:rPr>
        <w:t xml:space="preserve">　</w:t>
      </w:r>
      <w:r w:rsidR="00976601">
        <w:rPr>
          <w:rFonts w:ascii="UD デジタル 教科書体 N-R" w:eastAsia="UD デジタル 教科書体 N-R" w:hint="eastAsia"/>
        </w:rPr>
        <w:t xml:space="preserve">　</w:t>
      </w:r>
      <w:r w:rsidRPr="00081B3D">
        <w:rPr>
          <w:rFonts w:ascii="UD デジタル 教科書体 N-R" w:eastAsia="UD デジタル 教科書体 N-R" w:hint="eastAsia"/>
          <w:sz w:val="18"/>
          <w:szCs w:val="18"/>
        </w:rPr>
        <w:t>※石原さんは現代高等教育政策研究会代表。</w:t>
      </w:r>
    </w:p>
    <w:p w14:paraId="0E9D5B48" w14:textId="5B9DA9B1" w:rsidR="00C96131" w:rsidRDefault="00C96131" w:rsidP="001F5BF9">
      <w:pPr>
        <w:widowControl w:val="0"/>
        <w:autoSpaceDN w:val="0"/>
        <w:rPr>
          <w:rFonts w:ascii="UD デジタル 教科書体 N-R" w:eastAsia="UD デジタル 教科書体 N-R"/>
        </w:rPr>
      </w:pPr>
      <w:r>
        <w:rPr>
          <w:rFonts w:ascii="UD デジタル 教科書体 N-R" w:eastAsia="UD デジタル 教科書体 N-R" w:hint="eastAsia"/>
        </w:rPr>
        <w:t xml:space="preserve">　</w:t>
      </w:r>
      <w:r w:rsidR="00976601">
        <w:rPr>
          <w:rFonts w:ascii="UD デジタル 教科書体 N-R" w:eastAsia="UD デジタル 教科書体 N-R" w:hint="eastAsia"/>
        </w:rPr>
        <w:t xml:space="preserve">　</w:t>
      </w:r>
      <w:r>
        <w:rPr>
          <w:rFonts w:ascii="UD デジタル 教科書体 N-R" w:eastAsia="UD デジタル 教科書体 N-R" w:hint="eastAsia"/>
        </w:rPr>
        <w:t>光本滋「国際卓越研究大学が招くガバナンス問題」</w:t>
      </w:r>
      <w:r w:rsidR="00775F0F">
        <w:rPr>
          <w:rFonts w:ascii="UD デジタル 教科書体 N-R" w:eastAsia="UD デジタル 教科書体 N-R" w:hint="eastAsia"/>
        </w:rPr>
        <w:t>同前所収</w:t>
      </w:r>
    </w:p>
    <w:p w14:paraId="0914266B" w14:textId="4A83C716" w:rsidR="00C96131" w:rsidRDefault="00C96131" w:rsidP="001F5BF9">
      <w:pPr>
        <w:widowControl w:val="0"/>
        <w:autoSpaceDN w:val="0"/>
        <w:rPr>
          <w:rFonts w:ascii="UD デジタル 教科書体 N-R" w:eastAsia="UD デジタル 教科書体 N-R"/>
        </w:rPr>
      </w:pPr>
      <w:r>
        <w:rPr>
          <w:rFonts w:ascii="UD デジタル 教科書体 N-R" w:eastAsia="UD デジタル 教科書体 N-R" w:hint="eastAsia"/>
        </w:rPr>
        <w:t xml:space="preserve">　</w:t>
      </w:r>
      <w:r w:rsidR="00976601">
        <w:rPr>
          <w:rFonts w:ascii="UD デジタル 教科書体 N-R" w:eastAsia="UD デジタル 教科書体 N-R" w:hint="eastAsia"/>
        </w:rPr>
        <w:t xml:space="preserve">　</w:t>
      </w:r>
      <w:r>
        <w:rPr>
          <w:rFonts w:ascii="UD デジタル 教科書体 N-R" w:eastAsia="UD デジタル 教科書体 N-R" w:hint="eastAsia"/>
        </w:rPr>
        <w:t>駒込武「大学ファンドの代償―わたしたちは何を犠牲にしようとしているのか？」</w:t>
      </w:r>
      <w:r w:rsidR="00775F0F">
        <w:rPr>
          <w:rFonts w:ascii="UD デジタル 教科書体 N-R" w:eastAsia="UD デジタル 教科書体 N-R" w:hint="eastAsia"/>
        </w:rPr>
        <w:t>同前所収</w:t>
      </w:r>
    </w:p>
    <w:p w14:paraId="018265DC" w14:textId="3C798463" w:rsidR="00C96131" w:rsidRDefault="00775F0F" w:rsidP="001F5BF9">
      <w:pPr>
        <w:widowControl w:val="0"/>
        <w:autoSpaceDN w:val="0"/>
        <w:rPr>
          <w:rFonts w:ascii="UD デジタル 教科書体 N-R" w:eastAsia="UD デジタル 教科書体 N-R"/>
        </w:rPr>
      </w:pPr>
      <w:r>
        <w:rPr>
          <w:rFonts w:ascii="UD デジタル 教科書体 N-R" w:eastAsia="UD デジタル 教科書体 N-R" w:hint="eastAsia"/>
        </w:rPr>
        <w:t xml:space="preserve">　</w:t>
      </w:r>
      <w:r w:rsidR="00976601">
        <w:rPr>
          <w:rFonts w:ascii="UD デジタル 教科書体 N-R" w:eastAsia="UD デジタル 教科書体 N-R" w:hint="eastAsia"/>
        </w:rPr>
        <w:t xml:space="preserve">　</w:t>
      </w:r>
      <w:r>
        <w:rPr>
          <w:rFonts w:ascii="UD デジタル 教科書体 N-R" w:eastAsia="UD デジタル 教科書体 N-R" w:hint="eastAsia"/>
        </w:rPr>
        <w:t>駒込武「産学官連携の同時代史」『部落問題研究』243号、2022</w:t>
      </w:r>
      <w:r>
        <w:rPr>
          <w:rFonts w:ascii="UD デジタル 教科書体 N-R" w:eastAsia="UD デジタル 教科書体 N-R"/>
        </w:rPr>
        <w:t>.</w:t>
      </w:r>
      <w:r>
        <w:rPr>
          <w:rFonts w:ascii="UD デジタル 教科書体 N-R" w:eastAsia="UD デジタル 教科書体 N-R" w:hint="eastAsia"/>
        </w:rPr>
        <w:t>12</w:t>
      </w:r>
    </w:p>
    <w:p w14:paraId="358CDD67" w14:textId="1CD8AB4D" w:rsidR="00775F0F" w:rsidRDefault="00775F0F" w:rsidP="001F5BF9">
      <w:pPr>
        <w:widowControl w:val="0"/>
        <w:autoSpaceDN w:val="0"/>
        <w:rPr>
          <w:rFonts w:ascii="UD デジタル 教科書体 N-R" w:eastAsia="UD デジタル 教科書体 N-R"/>
        </w:rPr>
      </w:pPr>
      <w:r>
        <w:rPr>
          <w:rFonts w:ascii="UD デジタル 教科書体 N-R" w:eastAsia="UD デジタル 教科書体 N-R" w:hint="eastAsia"/>
        </w:rPr>
        <w:t xml:space="preserve">　</w:t>
      </w:r>
      <w:r w:rsidR="00976601">
        <w:rPr>
          <w:rFonts w:ascii="UD デジタル 教科書体 N-R" w:eastAsia="UD デジタル 教科書体 N-R" w:hint="eastAsia"/>
        </w:rPr>
        <w:t xml:space="preserve">　</w:t>
      </w:r>
      <w:r>
        <w:rPr>
          <w:rFonts w:ascii="UD デジタル 教科書体 N-R" w:eastAsia="UD デジタル 教科書体 N-R" w:hint="eastAsia"/>
        </w:rPr>
        <w:t>石原俊「大学ファンドと国際卓越研究大学がもたらすもの」『中央公論』</w:t>
      </w:r>
      <w:r w:rsidR="00862291">
        <w:rPr>
          <w:rFonts w:ascii="UD デジタル 教科書体 N-R" w:eastAsia="UD デジタル 教科書体 N-R" w:hint="eastAsia"/>
        </w:rPr>
        <w:t>1671号、2023</w:t>
      </w:r>
      <w:r w:rsidR="00862291">
        <w:rPr>
          <w:rFonts w:ascii="UD デジタル 教科書体 N-R" w:eastAsia="UD デジタル 教科書体 N-R"/>
        </w:rPr>
        <w:t>.2</w:t>
      </w:r>
    </w:p>
    <w:p w14:paraId="1D76F1DF" w14:textId="77777777" w:rsidR="00862291" w:rsidRDefault="00862291" w:rsidP="001F5BF9">
      <w:pPr>
        <w:widowControl w:val="0"/>
        <w:autoSpaceDN w:val="0"/>
        <w:rPr>
          <w:rFonts w:ascii="UD デジタル 教科書体 N-R" w:eastAsia="UD デジタル 教科書体 N-R"/>
        </w:rPr>
      </w:pPr>
    </w:p>
    <w:p w14:paraId="04D9A8EF" w14:textId="444FDC3E" w:rsidR="001B1A62" w:rsidRPr="002C6522" w:rsidRDefault="00976601" w:rsidP="001F5BF9">
      <w:pPr>
        <w:widowControl w:val="0"/>
        <w:autoSpaceDN w:val="0"/>
        <w:rPr>
          <w:rFonts w:ascii="UD デジタル 教科書体 N-R" w:eastAsia="UD デジタル 教科書体 N-R"/>
          <w:b/>
          <w:bCs/>
        </w:rPr>
      </w:pPr>
      <w:r w:rsidRPr="002C6522">
        <w:rPr>
          <w:rFonts w:ascii="UD デジタル 教科書体 N-R" w:eastAsia="UD デジタル 教科書体 N-R" w:hint="eastAsia"/>
          <w:b/>
          <w:bCs/>
        </w:rPr>
        <w:t>（１）</w:t>
      </w:r>
      <w:r w:rsidR="001B1A62" w:rsidRPr="002C6522">
        <w:rPr>
          <w:rFonts w:ascii="UD デジタル 教科書体 N-R" w:eastAsia="UD デジタル 教科書体 N-R" w:hint="eastAsia"/>
          <w:b/>
          <w:bCs/>
        </w:rPr>
        <w:t>2022年５月国際卓越研究大学法成立</w:t>
      </w:r>
      <w:r w:rsidR="006A4B13" w:rsidRPr="002C6522">
        <w:rPr>
          <w:rFonts w:ascii="UD デジタル 教科書体 N-R" w:eastAsia="UD デジタル 教科書体 N-R" w:hint="eastAsia"/>
          <w:b/>
          <w:bCs/>
        </w:rPr>
        <w:t>（11月15日施行）</w:t>
      </w:r>
    </w:p>
    <w:p w14:paraId="0549C3CD" w14:textId="08C31B77" w:rsidR="001B1A62" w:rsidRDefault="001B1A62" w:rsidP="001F5BF9">
      <w:pPr>
        <w:widowControl w:val="0"/>
        <w:autoSpaceDN w:val="0"/>
        <w:rPr>
          <w:rFonts w:ascii="UD デジタル 教科書体 N-R" w:eastAsia="UD デジタル 教科書体 N-R"/>
        </w:rPr>
      </w:pPr>
      <w:r>
        <w:rPr>
          <w:rFonts w:ascii="UD デジタル 教科書体 N-R" w:eastAsia="UD デジタル 教科書体 N-R" w:hint="eastAsia"/>
        </w:rPr>
        <w:t xml:space="preserve">　正式名称：国際卓越研究大学の研究及び研究成果の活用のための体制の強化に関する法律</w:t>
      </w:r>
    </w:p>
    <w:p w14:paraId="23A99570" w14:textId="5852E761" w:rsidR="001B1A62" w:rsidRDefault="00A770DB" w:rsidP="001F5BF9">
      <w:pPr>
        <w:widowControl w:val="0"/>
        <w:autoSpaceDN w:val="0"/>
        <w:ind w:left="615" w:hangingChars="300" w:hanging="615"/>
        <w:rPr>
          <w:rFonts w:ascii="UD デジタル 教科書体 N-R" w:eastAsia="UD デジタル 教科書体 N-R"/>
        </w:rPr>
      </w:pPr>
      <w:r>
        <w:rPr>
          <w:rFonts w:ascii="UD デジタル 教科書体 N-R" w:eastAsia="UD デジタル 教科書体 N-R" w:hint="eastAsia"/>
        </w:rPr>
        <w:t xml:space="preserve">　　第三条４項　</w:t>
      </w:r>
      <w:r w:rsidRPr="00A770DB">
        <w:rPr>
          <w:rFonts w:ascii="UD デジタル 教科書体 N-R" w:eastAsia="UD デジタル 教科書体 N-R" w:hint="eastAsia"/>
        </w:rPr>
        <w:t>文部科学大臣は、基本方針を定め、又は変更しようとするときは、関係行政機関の長に協議するとともに、</w:t>
      </w:r>
      <w:r w:rsidRPr="001846FE">
        <w:rPr>
          <w:rFonts w:ascii="UD デジタル 教科書体 N-R" w:eastAsia="UD デジタル 教科書体 N-R" w:hint="eastAsia"/>
          <w:u w:val="single"/>
        </w:rPr>
        <w:t>総合科学技術・イノベーション会議</w:t>
      </w:r>
      <w:r w:rsidRPr="00A770DB">
        <w:rPr>
          <w:rFonts w:ascii="UD デジタル 教科書体 N-R" w:eastAsia="UD デジタル 教科書体 N-R" w:hint="eastAsia"/>
        </w:rPr>
        <w:t>の意見を聴かなければならない。</w:t>
      </w:r>
    </w:p>
    <w:p w14:paraId="7F836886" w14:textId="48497A39" w:rsidR="00A770DB" w:rsidRDefault="00A770DB" w:rsidP="001F5BF9">
      <w:pPr>
        <w:widowControl w:val="0"/>
        <w:autoSpaceDN w:val="0"/>
        <w:ind w:left="615" w:hangingChars="300" w:hanging="615"/>
        <w:rPr>
          <w:rFonts w:ascii="UD デジタル 教科書体 N-R" w:eastAsia="UD デジタル 教科書体 N-R"/>
        </w:rPr>
      </w:pPr>
      <w:r>
        <w:rPr>
          <w:rFonts w:ascii="UD デジタル 教科書体 N-R" w:eastAsia="UD デジタル 教科書体 N-R" w:hint="eastAsia"/>
        </w:rPr>
        <w:t xml:space="preserve">　　第四条４項　</w:t>
      </w:r>
      <w:r w:rsidRPr="00A770DB">
        <w:rPr>
          <w:rFonts w:ascii="UD デジタル 教科書体 N-R" w:eastAsia="UD デジタル 教科書体 N-R" w:hint="eastAsia"/>
        </w:rPr>
        <w:t>文部科学大臣は、第一項の認定</w:t>
      </w:r>
      <w:r w:rsidR="00081B3D" w:rsidRPr="00081B3D">
        <w:rPr>
          <w:rFonts w:ascii="UD デジタル 教科書体 N-R" w:eastAsia="UD デジタル 教科書体 N-R" w:hint="eastAsia"/>
          <w:sz w:val="18"/>
          <w:szCs w:val="18"/>
        </w:rPr>
        <w:t>〔国際卓越研究大学の認定〕</w:t>
      </w:r>
      <w:r w:rsidRPr="00A770DB">
        <w:rPr>
          <w:rFonts w:ascii="UD デジタル 教科書体 N-R" w:eastAsia="UD デジタル 教科書体 N-R" w:hint="eastAsia"/>
        </w:rPr>
        <w:t>をしようとするときは、</w:t>
      </w:r>
      <w:r w:rsidRPr="001846FE">
        <w:rPr>
          <w:rFonts w:ascii="UD デジタル 教科書体 N-R" w:eastAsia="UD デジタル 教科書体 N-R" w:hint="eastAsia"/>
          <w:u w:val="single"/>
        </w:rPr>
        <w:t>総合科学技術・イノベーション会議</w:t>
      </w:r>
      <w:r w:rsidRPr="00A770DB">
        <w:rPr>
          <w:rFonts w:ascii="UD デジタル 教科書体 N-R" w:eastAsia="UD デジタル 教科書体 N-R" w:hint="eastAsia"/>
        </w:rPr>
        <w:t>及び科学技術・学術審議会の意見を聴かなければならない。</w:t>
      </w:r>
    </w:p>
    <w:p w14:paraId="45E2AF21" w14:textId="1D11D297" w:rsidR="00081B3D" w:rsidRDefault="00081B3D" w:rsidP="001F5BF9">
      <w:pPr>
        <w:widowControl w:val="0"/>
        <w:autoSpaceDN w:val="0"/>
        <w:ind w:left="615" w:hangingChars="300" w:hanging="615"/>
        <w:rPr>
          <w:rFonts w:ascii="UD デジタル 教科書体 N-R" w:eastAsia="UD デジタル 教科書体 N-R"/>
        </w:rPr>
      </w:pPr>
      <w:r>
        <w:rPr>
          <w:rFonts w:ascii="UD デジタル 教科書体 N-R" w:eastAsia="UD デジタル 教科書体 N-R" w:hint="eastAsia"/>
        </w:rPr>
        <w:t xml:space="preserve">　　第五条４項　</w:t>
      </w:r>
      <w:r w:rsidRPr="00081B3D">
        <w:rPr>
          <w:rFonts w:ascii="UD デジタル 教科書体 N-R" w:eastAsia="UD デジタル 教科書体 N-R" w:hint="eastAsia"/>
        </w:rPr>
        <w:t>文部科学大臣は、第一項の認可</w:t>
      </w:r>
      <w:r w:rsidR="00E46FB8" w:rsidRPr="00E46FB8">
        <w:rPr>
          <w:rFonts w:ascii="UD デジタル 教科書体 N-R" w:eastAsia="UD デジタル 教科書体 N-R" w:hint="eastAsia"/>
          <w:sz w:val="18"/>
          <w:szCs w:val="18"/>
        </w:rPr>
        <w:t>〔「国際卓越研究大学研究等体制強化計画」の認可〕</w:t>
      </w:r>
      <w:r w:rsidRPr="00081B3D">
        <w:rPr>
          <w:rFonts w:ascii="UD デジタル 教科書体 N-R" w:eastAsia="UD デジタル 教科書体 N-R" w:hint="eastAsia"/>
        </w:rPr>
        <w:t>をしようとするときは、内閣総理大臣及び財務大臣に協議するとともに、</w:t>
      </w:r>
      <w:r w:rsidRPr="001846FE">
        <w:rPr>
          <w:rFonts w:ascii="UD デジタル 教科書体 N-R" w:eastAsia="UD デジタル 教科書体 N-R" w:hint="eastAsia"/>
          <w:u w:val="single"/>
        </w:rPr>
        <w:t>総合科学技術・イノベーション会議</w:t>
      </w:r>
      <w:r w:rsidRPr="00081B3D">
        <w:rPr>
          <w:rFonts w:ascii="UD デジタル 教科書体 N-R" w:eastAsia="UD デジタル 教科書体 N-R" w:hint="eastAsia"/>
        </w:rPr>
        <w:t>及び科学技術・学術審議会の意見を聴かなければならない。</w:t>
      </w:r>
    </w:p>
    <w:p w14:paraId="606710DE" w14:textId="4865A3E1" w:rsidR="00E46FB8" w:rsidRPr="00E46FB8" w:rsidRDefault="00E46FB8" w:rsidP="001F5BF9">
      <w:pPr>
        <w:widowControl w:val="0"/>
        <w:autoSpaceDN w:val="0"/>
        <w:ind w:left="615" w:hangingChars="300" w:hanging="615"/>
        <w:rPr>
          <w:rFonts w:ascii="UD デジタル 教科書体 N-R" w:eastAsia="UD デジタル 教科書体 N-R"/>
        </w:rPr>
      </w:pPr>
      <w:r w:rsidRPr="00E46FB8">
        <w:rPr>
          <w:rFonts w:ascii="UD デジタル 教科書体 N-R" w:eastAsia="UD デジタル 教科書体 N-R" w:hint="eastAsia"/>
        </w:rPr>
        <w:t xml:space="preserve">　総合科学技術・イノベーション会議（ＣＳＴＩ）</w:t>
      </w:r>
    </w:p>
    <w:p w14:paraId="4FC8A1DA" w14:textId="60E5B04D" w:rsidR="00E46FB8" w:rsidRDefault="00E46FB8" w:rsidP="001F5BF9">
      <w:pPr>
        <w:widowControl w:val="0"/>
        <w:autoSpaceDN w:val="0"/>
        <w:ind w:left="615" w:hangingChars="300" w:hanging="615"/>
        <w:rPr>
          <w:rFonts w:ascii="UD デジタル 教科書体 N-R" w:eastAsia="UD デジタル 教科書体 N-R"/>
        </w:rPr>
      </w:pPr>
      <w:r w:rsidRPr="00E46FB8">
        <w:rPr>
          <w:rFonts w:ascii="UD デジタル 教科書体 N-R" w:eastAsia="UD デジタル 教科書体 N-R" w:hint="eastAsia"/>
        </w:rPr>
        <w:t xml:space="preserve">　　議長：内閣総理大臣　議員：閣僚６人・有識者７人・関係機関</w:t>
      </w:r>
      <w:r w:rsidRPr="00E46FB8">
        <w:rPr>
          <w:rFonts w:ascii="UD デジタル 教科書体 N-R" w:eastAsia="UD デジタル 教科書体 N-R" w:hint="eastAsia"/>
          <w:sz w:val="18"/>
          <w:szCs w:val="18"/>
        </w:rPr>
        <w:t>〔日本学術会議〕</w:t>
      </w:r>
      <w:r w:rsidRPr="00E46FB8">
        <w:rPr>
          <w:rFonts w:ascii="UD デジタル 教科書体 N-R" w:eastAsia="UD デジタル 教科書体 N-R" w:hint="eastAsia"/>
        </w:rPr>
        <w:t>の長１人</w:t>
      </w:r>
    </w:p>
    <w:p w14:paraId="0974AE72" w14:textId="03E32CEF" w:rsidR="00A770DB" w:rsidRDefault="00A770DB" w:rsidP="001F5BF9">
      <w:pPr>
        <w:widowControl w:val="0"/>
        <w:autoSpaceDN w:val="0"/>
        <w:rPr>
          <w:rFonts w:ascii="UD デジタル 教科書体 N-R" w:eastAsia="UD デジタル 教科書体 N-R"/>
        </w:rPr>
      </w:pPr>
      <w:r>
        <w:rPr>
          <w:rFonts w:ascii="UD デジタル 教科書体 N-R" w:eastAsia="UD デジタル 教科書体 N-R" w:hint="eastAsia"/>
        </w:rPr>
        <w:t xml:space="preserve">　国際卓越研究大学は、教育・学術行政の枠を超えた</w:t>
      </w:r>
      <w:r w:rsidR="00081B3D">
        <w:rPr>
          <w:rFonts w:ascii="UD デジタル 教科書体 N-R" w:eastAsia="UD デジタル 教科書体 N-R" w:hint="eastAsia"/>
        </w:rPr>
        <w:t>〈</w:t>
      </w:r>
      <w:r>
        <w:rPr>
          <w:rFonts w:ascii="UD デジタル 教科書体 N-R" w:eastAsia="UD デジタル 教科書体 N-R" w:hint="eastAsia"/>
        </w:rPr>
        <w:t>国策大学</w:t>
      </w:r>
      <w:r w:rsidR="00081B3D">
        <w:rPr>
          <w:rFonts w:ascii="UD デジタル 教科書体 N-R" w:eastAsia="UD デジタル 教科書体 N-R" w:hint="eastAsia"/>
        </w:rPr>
        <w:t>〉</w:t>
      </w:r>
    </w:p>
    <w:p w14:paraId="435EA707" w14:textId="10EFD590" w:rsidR="00A770DB" w:rsidRDefault="00A770DB" w:rsidP="001F5BF9">
      <w:pPr>
        <w:widowControl w:val="0"/>
        <w:autoSpaceDN w:val="0"/>
        <w:rPr>
          <w:rFonts w:ascii="UD デジタル 教科書体 N-R" w:eastAsia="UD デジタル 教科書体 N-R"/>
        </w:rPr>
      </w:pPr>
    </w:p>
    <w:p w14:paraId="2FFE7BD4" w14:textId="08295DA9" w:rsidR="00702539" w:rsidRPr="002C6522" w:rsidRDefault="00976601" w:rsidP="00702539">
      <w:pPr>
        <w:widowControl w:val="0"/>
        <w:autoSpaceDN w:val="0"/>
        <w:rPr>
          <w:rFonts w:ascii="UD デジタル 教科書体 N-R" w:eastAsia="UD デジタル 教科書体 N-R"/>
          <w:b/>
          <w:bCs/>
        </w:rPr>
      </w:pPr>
      <w:r w:rsidRPr="002C6522">
        <w:rPr>
          <w:rFonts w:ascii="UD デジタル 教科書体 N-R" w:eastAsia="UD デジタル 教科書体 N-R" w:hint="eastAsia"/>
          <w:b/>
          <w:bCs/>
        </w:rPr>
        <w:t>（２）</w:t>
      </w:r>
      <w:r w:rsidR="00C00645" w:rsidRPr="002C6522">
        <w:rPr>
          <w:rFonts w:ascii="UD デジタル 教科書体 N-R" w:eastAsia="UD デジタル 教科書体 N-R" w:hint="eastAsia"/>
          <w:b/>
          <w:bCs/>
        </w:rPr>
        <w:t>国際卓越研究大学の</w:t>
      </w:r>
      <w:r w:rsidR="009E72D4" w:rsidRPr="002C6522">
        <w:rPr>
          <w:rFonts w:ascii="UD デジタル 教科書体 N-R" w:eastAsia="UD デジタル 教科書体 N-R" w:hint="eastAsia"/>
          <w:b/>
          <w:bCs/>
        </w:rPr>
        <w:t>主要な</w:t>
      </w:r>
      <w:r w:rsidR="00C00645" w:rsidRPr="002C6522">
        <w:rPr>
          <w:rFonts w:ascii="UD デジタル 教科書体 N-R" w:eastAsia="UD デジタル 教科書体 N-R" w:hint="eastAsia"/>
          <w:b/>
          <w:bCs/>
        </w:rPr>
        <w:t>認定基準</w:t>
      </w:r>
    </w:p>
    <w:p w14:paraId="5BE0B945" w14:textId="444F445D" w:rsidR="00C00645" w:rsidRDefault="00501017" w:rsidP="00702539">
      <w:pPr>
        <w:widowControl w:val="0"/>
        <w:autoSpaceDN w:val="0"/>
        <w:rPr>
          <w:rFonts w:ascii="UD デジタル 教科書体 N-R" w:eastAsia="UD デジタル 教科書体 N-R"/>
        </w:rPr>
      </w:pPr>
      <w:r>
        <w:rPr>
          <w:rFonts w:ascii="UD デジタル 教科書体 N-R" w:eastAsia="UD デジタル 教科書体 N-R" w:hint="eastAsia"/>
        </w:rPr>
        <w:t>（</w:t>
      </w:r>
      <w:r w:rsidR="0040247D">
        <w:rPr>
          <w:rFonts w:ascii="UD デジタル 教科書体 N-R" w:eastAsia="UD デジタル 教科書体 N-R" w:hint="eastAsia"/>
        </w:rPr>
        <w:t>「</w:t>
      </w:r>
      <w:r w:rsidR="00702539" w:rsidRPr="00702539">
        <w:rPr>
          <w:rFonts w:ascii="UD デジタル 教科書体 N-R" w:eastAsia="UD デジタル 教科書体 N-R" w:hint="eastAsia"/>
        </w:rPr>
        <w:t>国際卓越研究大学の研究及び研究成果の活用のための体制の強化の推進に関する基本的な方針</w:t>
      </w:r>
      <w:r w:rsidR="0040247D">
        <w:rPr>
          <w:rFonts w:ascii="UD デジタル 教科書体 N-R" w:eastAsia="UD デジタル 教科書体 N-R" w:hint="eastAsia"/>
        </w:rPr>
        <w:t>」より</w:t>
      </w:r>
      <w:r>
        <w:rPr>
          <w:rFonts w:ascii="UD デジタル 教科書体 N-R" w:eastAsia="UD デジタル 教科書体 N-R" w:hint="eastAsia"/>
        </w:rPr>
        <w:t>）</w:t>
      </w:r>
    </w:p>
    <w:p w14:paraId="65341D38" w14:textId="33118FED" w:rsidR="00C00645" w:rsidRDefault="00C00645" w:rsidP="001F5BF9">
      <w:pPr>
        <w:widowControl w:val="0"/>
        <w:autoSpaceDN w:val="0"/>
        <w:ind w:left="410" w:hangingChars="200" w:hanging="410"/>
        <w:rPr>
          <w:rFonts w:ascii="UD デジタル 教科書体 N-R" w:eastAsia="UD デジタル 教科書体 N-R"/>
        </w:rPr>
      </w:pPr>
      <w:r>
        <w:rPr>
          <w:rFonts w:ascii="UD デジタル 教科書体 N-R" w:eastAsia="UD デジタル 教科書体 N-R" w:hint="eastAsia"/>
        </w:rPr>
        <w:t xml:space="preserve">　○</w:t>
      </w:r>
      <w:r w:rsidR="00F40B2B" w:rsidRPr="00F40B2B">
        <w:rPr>
          <w:rFonts w:ascii="UD デジタル 教科書体 N-R" w:eastAsia="UD デジタル 教科書体 N-R"/>
        </w:rPr>
        <w:t>Top10％論文数が1,000本程度</w:t>
      </w:r>
      <w:r w:rsidR="00B06F2E">
        <w:rPr>
          <w:rFonts w:ascii="UD デジタル 教科書体 N-R" w:eastAsia="UD デジタル 教科書体 N-R" w:hint="eastAsia"/>
        </w:rPr>
        <w:t>（</w:t>
      </w:r>
      <w:r w:rsidR="00F40B2B" w:rsidRPr="00F40B2B">
        <w:rPr>
          <w:rFonts w:ascii="UD デジタル 教科書体 N-R" w:eastAsia="UD デジタル 教科書体 N-R"/>
        </w:rPr>
        <w:t>直近の５年間総計</w:t>
      </w:r>
      <w:r w:rsidR="00B06F2E">
        <w:rPr>
          <w:rFonts w:ascii="UD デジタル 教科書体 N-R" w:eastAsia="UD デジタル 教科書体 N-R" w:hint="eastAsia"/>
        </w:rPr>
        <w:t>）</w:t>
      </w:r>
      <w:r w:rsidR="00F40B2B" w:rsidRPr="00F40B2B">
        <w:rPr>
          <w:rFonts w:ascii="UD デジタル 教科書体 N-R" w:eastAsia="UD デジタル 教科書体 N-R"/>
        </w:rPr>
        <w:t>以上であり、かつ、総論</w:t>
      </w:r>
      <w:r w:rsidR="00F40B2B" w:rsidRPr="00F40B2B">
        <w:rPr>
          <w:rFonts w:ascii="UD デジタル 教科書体 N-R" w:eastAsia="UD デジタル 教科書体 N-R" w:hint="eastAsia"/>
        </w:rPr>
        <w:t>文数に占める</w:t>
      </w:r>
      <w:r w:rsidR="00F40B2B" w:rsidRPr="00F40B2B">
        <w:rPr>
          <w:rFonts w:ascii="UD デジタル 教科書体 N-R" w:eastAsia="UD デジタル 教科書体 N-R"/>
        </w:rPr>
        <w:t xml:space="preserve"> Top10％論文数の割合が10％程度以上となっていること。</w:t>
      </w:r>
      <w:r w:rsidR="00F40B2B">
        <w:rPr>
          <w:rFonts w:ascii="UD デジタル 教科書体 N-R" w:eastAsia="UD デジタル 教科書体 N-R" w:hint="eastAsia"/>
        </w:rPr>
        <w:t>また</w:t>
      </w:r>
      <w:r w:rsidR="00F40B2B" w:rsidRPr="00F40B2B">
        <w:rPr>
          <w:rFonts w:ascii="UD デジタル 教科書体 N-R" w:eastAsia="UD デジタル 教科書体 N-R"/>
        </w:rPr>
        <w:t>研究者一人当たりの Top10％論文数において、優れた実績（0.6 本程度以</w:t>
      </w:r>
      <w:r w:rsidR="00F40B2B" w:rsidRPr="00F40B2B">
        <w:rPr>
          <w:rFonts w:ascii="UD デジタル 教科書体 N-R" w:eastAsia="UD デジタル 教科書体 N-R" w:hint="eastAsia"/>
        </w:rPr>
        <w:t>上）を有すること。</w:t>
      </w:r>
    </w:p>
    <w:p w14:paraId="7C7D907E" w14:textId="43CB3716" w:rsidR="00F40B2B" w:rsidRDefault="00F40B2B" w:rsidP="001F5BF9">
      <w:pPr>
        <w:widowControl w:val="0"/>
        <w:autoSpaceDN w:val="0"/>
        <w:ind w:left="410" w:hangingChars="200" w:hanging="410"/>
        <w:rPr>
          <w:rFonts w:ascii="UD デジタル 教科書体 N-R" w:eastAsia="UD デジタル 教科書体 N-R"/>
        </w:rPr>
      </w:pPr>
      <w:r>
        <w:rPr>
          <w:rFonts w:ascii="UD デジタル 教科書体 N-R" w:eastAsia="UD デジタル 教科書体 N-R" w:hint="eastAsia"/>
        </w:rPr>
        <w:t xml:space="preserve">　○</w:t>
      </w:r>
      <w:r w:rsidRPr="00F40B2B">
        <w:rPr>
          <w:rFonts w:ascii="UD デジタル 教科書体 N-R" w:eastAsia="UD デジタル 教科書体 N-R" w:hint="eastAsia"/>
        </w:rPr>
        <w:t>民間企業等からの研究資金等受入額が、直近５年間の年平均で</w:t>
      </w:r>
      <w:r w:rsidRPr="00F40B2B">
        <w:rPr>
          <w:rFonts w:ascii="UD デジタル 教科書体 N-R" w:eastAsia="UD デジタル 教科書体 N-R"/>
        </w:rPr>
        <w:t>10億円程度以上、</w:t>
      </w:r>
      <w:r w:rsidRPr="00F40B2B">
        <w:rPr>
          <w:rFonts w:ascii="UD デジタル 教科書体 N-R" w:eastAsia="UD デジタル 教科書体 N-R" w:hint="eastAsia"/>
        </w:rPr>
        <w:t>または、研究者一人当たりの研究資金等受入額において、年平均</w:t>
      </w:r>
      <w:r w:rsidRPr="00F40B2B">
        <w:rPr>
          <w:rFonts w:ascii="UD デジタル 教科書体 N-R" w:eastAsia="UD デジタル 教科書体 N-R"/>
        </w:rPr>
        <w:t>100万円程度以上となっていること。</w:t>
      </w:r>
    </w:p>
    <w:p w14:paraId="65417F55" w14:textId="0BD69487" w:rsidR="00F40B2B" w:rsidRDefault="00F40B2B" w:rsidP="001F5BF9">
      <w:pPr>
        <w:widowControl w:val="0"/>
        <w:autoSpaceDN w:val="0"/>
        <w:ind w:left="410" w:hangingChars="200" w:hanging="410"/>
        <w:rPr>
          <w:rFonts w:ascii="UD デジタル 教科書体 N-R" w:eastAsia="UD デジタル 教科書体 N-R"/>
        </w:rPr>
      </w:pPr>
      <w:r>
        <w:rPr>
          <w:rFonts w:ascii="UD デジタル 教科書体 N-R" w:eastAsia="UD デジタル 教科書体 N-R" w:hint="eastAsia"/>
        </w:rPr>
        <w:t xml:space="preserve">　○</w:t>
      </w:r>
      <w:r w:rsidRPr="00F40B2B">
        <w:rPr>
          <w:rFonts w:ascii="UD デジタル 教科書体 N-R" w:eastAsia="UD デジタル 教科書体 N-R" w:hint="eastAsia"/>
        </w:rPr>
        <w:t>多様な分野の学術研究ネットワークの牽引の状況に加え、国際研究協力に係る体制、若手研究者・女性研究者・外国人研究者の登用・活躍に係る体制（特に外国人研究者の割合が将来的に世界最高水準の研究大学に匹敵するものとなることが相当程度見込まれること）、事務職員や研究マネジメント人材、専門職人材の配置、研究施設及び研究設備、研究インテグリティの確保体制等について、国際競争力の強化の観点から適切に整備されていること</w:t>
      </w:r>
    </w:p>
    <w:p w14:paraId="7B0F356B" w14:textId="16B193E2" w:rsidR="00C00645" w:rsidRDefault="00F40B2B" w:rsidP="001F5BF9">
      <w:pPr>
        <w:widowControl w:val="0"/>
        <w:autoSpaceDN w:val="0"/>
        <w:ind w:left="410" w:hangingChars="200" w:hanging="410"/>
        <w:rPr>
          <w:rFonts w:ascii="UD デジタル 教科書体 N-R" w:eastAsia="UD デジタル 教科書体 N-R"/>
        </w:rPr>
      </w:pPr>
      <w:r>
        <w:rPr>
          <w:rFonts w:ascii="UD デジタル 教科書体 N-R" w:eastAsia="UD デジタル 教科書体 N-R" w:hint="eastAsia"/>
        </w:rPr>
        <w:t xml:space="preserve">　○</w:t>
      </w:r>
      <w:r w:rsidR="00501017" w:rsidRPr="00501017">
        <w:rPr>
          <w:rFonts w:ascii="UD デジタル 教科書体 N-R" w:eastAsia="UD デジタル 教科書体 N-R" w:hint="eastAsia"/>
        </w:rPr>
        <w:t>大学の収入全体から国又は地方公共団体が支出する運営費交付金や私立大学等経常費補助金等の基盤的経費や学生からの授業料や検定料等を除いた額の大学の収入全体に占める割合が、直近５年間の平均で</w:t>
      </w:r>
      <w:r w:rsidR="00501017" w:rsidRPr="00501017">
        <w:rPr>
          <w:rFonts w:ascii="UD デジタル 教科書体 N-R" w:eastAsia="UD デジタル 教科書体 N-R"/>
        </w:rPr>
        <w:t>20％</w:t>
      </w:r>
      <w:r w:rsidR="00501017" w:rsidRPr="00501017">
        <w:rPr>
          <w:rFonts w:ascii="UD デジタル 教科書体 N-R" w:eastAsia="UD デジタル 教科書体 N-R" w:hint="eastAsia"/>
        </w:rPr>
        <w:t>程度以上となっていること。</w:t>
      </w:r>
    </w:p>
    <w:p w14:paraId="7EB44131" w14:textId="65E165A1" w:rsidR="00501017" w:rsidRPr="002C6522" w:rsidRDefault="00E31CA4" w:rsidP="001F5BF9">
      <w:pPr>
        <w:widowControl w:val="0"/>
        <w:autoSpaceDN w:val="0"/>
        <w:ind w:left="410" w:hangingChars="200" w:hanging="410"/>
        <w:rPr>
          <w:rFonts w:ascii="UD デジタル 教科書体 N-R" w:eastAsia="UD デジタル 教科書体 N-R"/>
          <w:b/>
          <w:bCs/>
        </w:rPr>
      </w:pPr>
      <w:r w:rsidRPr="002C6522">
        <w:rPr>
          <w:rFonts w:ascii="UD デジタル 教科書体 N-R" w:eastAsia="UD デジタル 教科書体 N-R" w:hint="eastAsia"/>
          <w:b/>
          <w:bCs/>
        </w:rPr>
        <w:lastRenderedPageBreak/>
        <w:t>（３）</w:t>
      </w:r>
      <w:r w:rsidR="00501017" w:rsidRPr="002C6522">
        <w:rPr>
          <w:rFonts w:ascii="UD デジタル 教科書体 N-R" w:eastAsia="UD デジタル 教科書体 N-R" w:hint="eastAsia"/>
          <w:b/>
          <w:bCs/>
        </w:rPr>
        <w:t>助成額の算定式</w:t>
      </w:r>
      <w:r w:rsidR="0040247D" w:rsidRPr="002C6522">
        <w:rPr>
          <w:rFonts w:ascii="UD デジタル 教科書体 N-R" w:eastAsia="UD デジタル 教科書体 N-R" w:hint="eastAsia"/>
          <w:b/>
          <w:bCs/>
        </w:rPr>
        <w:t>（「公募要領」より）</w:t>
      </w:r>
    </w:p>
    <w:tbl>
      <w:tblPr>
        <w:tblStyle w:val="a4"/>
        <w:tblW w:w="0" w:type="auto"/>
        <w:tblInd w:w="279" w:type="dxa"/>
        <w:tblLook w:val="04A0" w:firstRow="1" w:lastRow="0" w:firstColumn="1" w:lastColumn="0" w:noHBand="0" w:noVBand="1"/>
      </w:tblPr>
      <w:tblGrid>
        <w:gridCol w:w="9349"/>
      </w:tblGrid>
      <w:tr w:rsidR="002C6522" w14:paraId="787603DA" w14:textId="77777777" w:rsidTr="002C6522">
        <w:trPr>
          <w:trHeight w:val="4487"/>
        </w:trPr>
        <w:tc>
          <w:tcPr>
            <w:tcW w:w="9349" w:type="dxa"/>
            <w:vAlign w:val="center"/>
          </w:tcPr>
          <w:p w14:paraId="38951C03" w14:textId="77777777" w:rsidR="002C6522" w:rsidRDefault="002C6522" w:rsidP="002C6522">
            <w:pPr>
              <w:widowControl w:val="0"/>
              <w:autoSpaceDN w:val="0"/>
              <w:ind w:firstLineChars="100" w:firstLine="205"/>
              <w:rPr>
                <w:rFonts w:ascii="UD デジタル 教科書体 N-R" w:eastAsia="UD デジタル 教科書体 N-R"/>
              </w:rPr>
            </w:pPr>
            <w:r w:rsidRPr="00501017">
              <w:rPr>
                <w:rFonts w:ascii="UD デジタル 教科書体 N-R" w:eastAsia="UD デジタル 教科書体 N-R" w:hint="eastAsia"/>
              </w:rPr>
              <w:t>外部資金（公的資金を除く）の獲得実績に応じた「研究等体制強化促進分」に加え、将来的な大学独自基金の造成及び大学ファンドの運用元本の強化による制度の安定性の確保等の観点から、「大学成長基盤強化促進分」を助成することとし、各年度の助成額は以下の式で算定します。</w:t>
            </w:r>
          </w:p>
          <w:p w14:paraId="4B607961" w14:textId="77777777" w:rsidR="002C6522" w:rsidRPr="00501017" w:rsidRDefault="002C6522" w:rsidP="002C6522">
            <w:pPr>
              <w:widowControl w:val="0"/>
              <w:autoSpaceDN w:val="0"/>
              <w:spacing w:line="400" w:lineRule="exact"/>
              <w:ind w:leftChars="100" w:left="410" w:hangingChars="100" w:hanging="205"/>
              <w:rPr>
                <w:rFonts w:ascii="UD デジタル 教科書体 N-R" w:eastAsia="UD デジタル 教科書体 N-R"/>
              </w:rPr>
            </w:pPr>
            <w:r w:rsidRPr="00501017">
              <w:rPr>
                <w:rFonts w:ascii="UD デジタル 教科書体 N-R" w:eastAsia="UD デジタル 教科書体 N-R" w:hint="eastAsia"/>
              </w:rPr>
              <w:t>助成額</w:t>
            </w:r>
            <w:r w:rsidRPr="00501017">
              <w:rPr>
                <w:rFonts w:ascii="UD デジタル 教科書体 N-R" w:eastAsia="UD デジタル 教科書体 N-R"/>
              </w:rPr>
              <w:t xml:space="preserve"> ＝ </w:t>
            </w:r>
            <w:r w:rsidRPr="00501017">
              <w:rPr>
                <w:rFonts w:ascii="UD デジタル 教科書体 N-R" w:eastAsia="UD デジタル 教科書体 N-R"/>
                <w:bdr w:val="single" w:sz="4" w:space="0" w:color="auto"/>
              </w:rPr>
              <w:t>研究等体制強化促進分</w:t>
            </w:r>
            <w:r w:rsidRPr="00501017">
              <w:rPr>
                <w:rFonts w:ascii="UD デジタル 教科書体 N-R" w:eastAsia="UD デジタル 教科書体 N-R"/>
              </w:rPr>
              <w:t xml:space="preserve"> ＋ </w:t>
            </w:r>
            <w:r w:rsidRPr="00501017">
              <w:rPr>
                <w:rFonts w:ascii="UD デジタル 教科書体 N-R" w:eastAsia="UD デジタル 教科書体 N-R"/>
                <w:bdr w:val="single" w:sz="4" w:space="0" w:color="auto"/>
              </w:rPr>
              <w:t>大学成長基盤強化促進分</w:t>
            </w:r>
          </w:p>
          <w:p w14:paraId="4F1D535B" w14:textId="77777777" w:rsidR="002C6522" w:rsidRPr="00501017" w:rsidRDefault="002C6522" w:rsidP="002C6522">
            <w:pPr>
              <w:widowControl w:val="0"/>
              <w:autoSpaceDN w:val="0"/>
              <w:spacing w:line="400" w:lineRule="exact"/>
              <w:ind w:leftChars="100" w:left="410" w:hangingChars="100" w:hanging="205"/>
              <w:rPr>
                <w:rFonts w:ascii="UD デジタル 教科書体 N-R" w:eastAsia="UD デジタル 教科書体 N-R"/>
              </w:rPr>
            </w:pPr>
            <w:r w:rsidRPr="00501017">
              <w:rPr>
                <w:rFonts w:ascii="UD デジタル 教科書体 N-R" w:eastAsia="UD デジタル 教科書体 N-R" w:hint="eastAsia"/>
                <w:bdr w:val="single" w:sz="4" w:space="0" w:color="auto"/>
              </w:rPr>
              <w:t>研究等体制強化促進分</w:t>
            </w:r>
            <w:r w:rsidRPr="00501017">
              <w:rPr>
                <w:rFonts w:ascii="UD デジタル 教科書体 N-R" w:eastAsia="UD デジタル 教科書体 N-R" w:hint="eastAsia"/>
              </w:rPr>
              <w:t>＝</w:t>
            </w:r>
            <w:r w:rsidRPr="00501017">
              <w:rPr>
                <w:rFonts w:ascii="UD デジタル 教科書体 N-R" w:eastAsia="UD デジタル 教科書体 N-R"/>
              </w:rPr>
              <w:t xml:space="preserve"> 各大学の外部資金獲得額（公的資金を除く）の５年平均 </w:t>
            </w:r>
            <w:r w:rsidRPr="00501017">
              <w:rPr>
                <w:rFonts w:ascii="UD デジタル 教科書体 N-R" w:eastAsia="UD デジタル 教科書体 N-R"/>
              </w:rPr>
              <w:t>×</w:t>
            </w:r>
            <w:r w:rsidRPr="00501017">
              <w:rPr>
                <w:rFonts w:ascii="UD デジタル 教科書体 N-R" w:eastAsia="UD デジタル 教科書体 N-R"/>
              </w:rPr>
              <w:t xml:space="preserve"> 係数</w:t>
            </w:r>
            <w:r w:rsidRPr="00501017">
              <w:rPr>
                <w:rFonts w:ascii="UD デジタル 教科書体 N-R" w:eastAsia="UD デジタル 教科書体 N-R"/>
              </w:rPr>
              <w:t>α</w:t>
            </w:r>
            <w:r w:rsidRPr="0040247D">
              <w:rPr>
                <w:rFonts w:ascii="UD デジタル 教科書体 N-R" w:eastAsia="UD デジタル 教科書体 N-R"/>
                <w:vertAlign w:val="superscript"/>
              </w:rPr>
              <w:t>※</w:t>
            </w:r>
            <w:r w:rsidRPr="0040247D">
              <w:rPr>
                <w:rFonts w:ascii="UD デジタル 教科書体 N-R" w:eastAsia="UD デジタル 教科書体 N-R"/>
                <w:vertAlign w:val="superscript"/>
              </w:rPr>
              <w:t>１</w:t>
            </w:r>
          </w:p>
          <w:p w14:paraId="3313B116" w14:textId="77777777" w:rsidR="002C6522" w:rsidRDefault="002C6522" w:rsidP="002C6522">
            <w:pPr>
              <w:widowControl w:val="0"/>
              <w:autoSpaceDN w:val="0"/>
              <w:spacing w:line="400" w:lineRule="exact"/>
              <w:ind w:leftChars="100" w:left="410" w:hangingChars="100" w:hanging="205"/>
              <w:rPr>
                <w:rFonts w:ascii="UD デジタル 教科書体 N-R" w:eastAsia="UD デジタル 教科書体 N-R"/>
                <w:vertAlign w:val="superscript"/>
              </w:rPr>
            </w:pPr>
            <w:r w:rsidRPr="0040247D">
              <w:rPr>
                <w:rFonts w:ascii="UD デジタル 教科書体 N-R" w:eastAsia="UD デジタル 教科書体 N-R" w:hint="eastAsia"/>
                <w:bdr w:val="single" w:sz="4" w:space="0" w:color="auto"/>
              </w:rPr>
              <w:t>大学成長基盤強化促進分</w:t>
            </w:r>
            <w:r w:rsidRPr="0040247D">
              <w:rPr>
                <w:rFonts w:ascii="UD デジタル 教科書体 N-R" w:eastAsia="UD デジタル 教科書体 N-R" w:hint="eastAsia"/>
                <w:sz w:val="20"/>
                <w:szCs w:val="21"/>
                <w:vertAlign w:val="superscript"/>
              </w:rPr>
              <w:t>※２</w:t>
            </w:r>
            <w:r w:rsidRPr="00501017">
              <w:rPr>
                <w:rFonts w:ascii="UD デジタル 教科書体 N-R" w:eastAsia="UD デジタル 教科書体 N-R"/>
              </w:rPr>
              <w:t xml:space="preserve"> ＝ （大学の自己財源</w:t>
            </w:r>
            <w:r w:rsidRPr="0040247D">
              <w:rPr>
                <w:rFonts w:ascii="UD デジタル 教科書体 N-R" w:eastAsia="UD デジタル 教科書体 N-R"/>
                <w:vertAlign w:val="superscript"/>
              </w:rPr>
              <w:t>※</w:t>
            </w:r>
            <w:r w:rsidRPr="0040247D">
              <w:rPr>
                <w:rFonts w:ascii="UD デジタル 教科書体 N-R" w:eastAsia="UD デジタル 教科書体 N-R"/>
                <w:vertAlign w:val="superscript"/>
              </w:rPr>
              <w:t>３</w:t>
            </w:r>
            <w:r w:rsidRPr="00501017">
              <w:rPr>
                <w:rFonts w:ascii="UD デジタル 教科書体 N-R" w:eastAsia="UD デジタル 教科書体 N-R"/>
              </w:rPr>
              <w:t>より大学独自基金に積み上げた額＋大学の自己財源</w:t>
            </w:r>
            <w:r w:rsidRPr="00501017">
              <w:rPr>
                <w:rFonts w:ascii="UD デジタル 教科書体 N-R" w:eastAsia="UD デジタル 教科書体 N-R" w:hint="eastAsia"/>
              </w:rPr>
              <w:t>より大学ファンドへ資金拠出（出えん）した額）</w:t>
            </w:r>
            <w:r w:rsidRPr="00501017">
              <w:rPr>
                <w:rFonts w:ascii="UD デジタル 教科書体 N-R" w:eastAsia="UD デジタル 教科書体 N-R"/>
              </w:rPr>
              <w:t xml:space="preserve"> </w:t>
            </w:r>
            <w:r w:rsidRPr="00501017">
              <w:rPr>
                <w:rFonts w:ascii="UD デジタル 教科書体 N-R" w:eastAsia="UD デジタル 教科書体 N-R"/>
              </w:rPr>
              <w:t>×</w:t>
            </w:r>
            <w:r w:rsidRPr="00501017">
              <w:rPr>
                <w:rFonts w:ascii="UD デジタル 教科書体 N-R" w:eastAsia="UD デジタル 教科書体 N-R"/>
              </w:rPr>
              <w:t xml:space="preserve"> 係数</w:t>
            </w:r>
            <w:r w:rsidRPr="00501017">
              <w:rPr>
                <w:rFonts w:ascii="UD デジタル 教科書体 N-R" w:eastAsia="UD デジタル 教科書体 N-R"/>
              </w:rPr>
              <w:t>β</w:t>
            </w:r>
            <w:r w:rsidRPr="0040247D">
              <w:rPr>
                <w:rFonts w:ascii="UD デジタル 教科書体 N-R" w:eastAsia="UD デジタル 教科書体 N-R"/>
                <w:vertAlign w:val="superscript"/>
              </w:rPr>
              <w:t>※</w:t>
            </w:r>
            <w:r w:rsidRPr="0040247D">
              <w:rPr>
                <w:rFonts w:ascii="UD デジタル 教科書体 N-R" w:eastAsia="UD デジタル 教科書体 N-R"/>
                <w:vertAlign w:val="superscript"/>
              </w:rPr>
              <w:t>１</w:t>
            </w:r>
          </w:p>
          <w:p w14:paraId="157D6978" w14:textId="77777777" w:rsidR="002C6522" w:rsidRDefault="002C6522" w:rsidP="002C6522">
            <w:pPr>
              <w:widowControl w:val="0"/>
              <w:autoSpaceDN w:val="0"/>
              <w:spacing w:line="200" w:lineRule="exact"/>
              <w:ind w:leftChars="100" w:left="410" w:hangingChars="100" w:hanging="205"/>
              <w:rPr>
                <w:rFonts w:ascii="UD デジタル 教科書体 N-R" w:eastAsia="UD デジタル 教科書体 N-R"/>
                <w:vertAlign w:val="superscript"/>
              </w:rPr>
            </w:pPr>
          </w:p>
          <w:p w14:paraId="0743D738" w14:textId="77777777" w:rsidR="002C6522" w:rsidRPr="0040247D" w:rsidRDefault="002C6522" w:rsidP="002C6522">
            <w:pPr>
              <w:widowControl w:val="0"/>
              <w:autoSpaceDN w:val="0"/>
              <w:spacing w:line="240" w:lineRule="exact"/>
              <w:ind w:leftChars="100" w:left="380" w:hangingChars="100" w:hanging="175"/>
              <w:rPr>
                <w:rFonts w:ascii="UD デジタル 教科書体 N-R" w:eastAsia="UD デジタル 教科書体 N-R"/>
                <w:sz w:val="18"/>
                <w:szCs w:val="18"/>
              </w:rPr>
            </w:pPr>
            <w:r w:rsidRPr="0040247D">
              <w:rPr>
                <w:rFonts w:ascii="UD デジタル 教科書体 N-R" w:eastAsia="UD デジタル 教科書体 N-R" w:hint="eastAsia"/>
                <w:sz w:val="18"/>
                <w:szCs w:val="18"/>
              </w:rPr>
              <w:t>※１</w:t>
            </w:r>
            <w:r w:rsidRPr="0040247D">
              <w:rPr>
                <w:rFonts w:ascii="UD デジタル 教科書体 N-R" w:eastAsia="UD デジタル 教科書体 N-R"/>
                <w:sz w:val="18"/>
                <w:szCs w:val="18"/>
              </w:rPr>
              <w:t xml:space="preserve"> </w:t>
            </w:r>
            <w:r w:rsidRPr="0040247D">
              <w:rPr>
                <w:rFonts w:ascii="UD デジタル 教科書体 N-R" w:eastAsia="UD デジタル 教科書体 N-R"/>
                <w:sz w:val="18"/>
                <w:szCs w:val="18"/>
              </w:rPr>
              <w:t>α</w:t>
            </w:r>
            <w:r w:rsidRPr="0040247D">
              <w:rPr>
                <w:rFonts w:ascii="UD デジタル 教科書体 N-R" w:eastAsia="UD デジタル 教科書体 N-R"/>
                <w:sz w:val="18"/>
                <w:szCs w:val="18"/>
              </w:rPr>
              <w:t>＝1.0、</w:t>
            </w:r>
            <w:r w:rsidRPr="0040247D">
              <w:rPr>
                <w:rFonts w:ascii="UD デジタル 教科書体 N-R" w:eastAsia="UD デジタル 教科書体 N-R"/>
                <w:sz w:val="18"/>
                <w:szCs w:val="18"/>
              </w:rPr>
              <w:t>β</w:t>
            </w:r>
            <w:r w:rsidRPr="0040247D">
              <w:rPr>
                <w:rFonts w:ascii="UD デジタル 教科書体 N-R" w:eastAsia="UD デジタル 教科書体 N-R"/>
                <w:sz w:val="18"/>
                <w:szCs w:val="18"/>
              </w:rPr>
              <w:t>＝2.0 を基準としますが、審査の際に必要性や根拠などを審議</w:t>
            </w:r>
            <w:r w:rsidRPr="0040247D">
              <w:rPr>
                <w:rFonts w:ascii="UD デジタル 教科書体 N-R" w:eastAsia="UD デジタル 教科書体 N-R" w:hint="eastAsia"/>
                <w:sz w:val="18"/>
                <w:szCs w:val="18"/>
              </w:rPr>
              <w:t>した上で、継続的な事業成長を果たすことの蓋然性や大学独自基金の造成の実現可能性の観点も踏まえ、体制強化計画の内容に応じて設定することとします。なお、審査の際には、個々の大学への助成額を大学ファンドの運用益に基づく助成総額の範囲内に収める必要があることから、世界最高水準の研究大学を実現するための効果的・効率的な助成金の使用についても確認します。</w:t>
            </w:r>
          </w:p>
          <w:p w14:paraId="50A442C7" w14:textId="77777777" w:rsidR="002C6522" w:rsidRPr="0040247D" w:rsidRDefault="002C6522" w:rsidP="002C6522">
            <w:pPr>
              <w:widowControl w:val="0"/>
              <w:autoSpaceDN w:val="0"/>
              <w:spacing w:line="240" w:lineRule="exact"/>
              <w:ind w:leftChars="100" w:left="380" w:hangingChars="100" w:hanging="175"/>
              <w:rPr>
                <w:rFonts w:ascii="UD デジタル 教科書体 N-R" w:eastAsia="UD デジタル 教科書体 N-R"/>
                <w:sz w:val="18"/>
                <w:szCs w:val="18"/>
              </w:rPr>
            </w:pPr>
            <w:r w:rsidRPr="0040247D">
              <w:rPr>
                <w:rFonts w:ascii="UD デジタル 教科書体 N-R" w:eastAsia="UD デジタル 教科書体 N-R" w:hint="eastAsia"/>
                <w:sz w:val="18"/>
                <w:szCs w:val="18"/>
              </w:rPr>
              <w:t>※２</w:t>
            </w:r>
            <w:r w:rsidRPr="0040247D">
              <w:rPr>
                <w:rFonts w:ascii="UD デジタル 教科書体 N-R" w:eastAsia="UD デジタル 教科書体 N-R"/>
                <w:sz w:val="18"/>
                <w:szCs w:val="18"/>
              </w:rPr>
              <w:t xml:space="preserve"> 実績に基づいて算出するため、３年度目から加算されます。</w:t>
            </w:r>
          </w:p>
          <w:p w14:paraId="7277C964" w14:textId="7CC38752" w:rsidR="002C6522" w:rsidRPr="002C6522" w:rsidRDefault="002C6522" w:rsidP="002C6522">
            <w:pPr>
              <w:widowControl w:val="0"/>
              <w:autoSpaceDN w:val="0"/>
              <w:spacing w:line="240" w:lineRule="exact"/>
              <w:ind w:leftChars="100" w:left="380" w:hangingChars="100" w:hanging="175"/>
              <w:rPr>
                <w:rFonts w:ascii="UD デジタル 教科書体 N-R" w:eastAsia="UD デジタル 教科書体 N-R"/>
                <w:sz w:val="18"/>
                <w:szCs w:val="18"/>
              </w:rPr>
            </w:pPr>
            <w:r w:rsidRPr="0040247D">
              <w:rPr>
                <w:rFonts w:ascii="UD デジタル 教科書体 N-R" w:eastAsia="UD デジタル 教科書体 N-R" w:hint="eastAsia"/>
                <w:sz w:val="18"/>
                <w:szCs w:val="18"/>
              </w:rPr>
              <w:t>※３</w:t>
            </w:r>
            <w:r w:rsidRPr="0040247D">
              <w:rPr>
                <w:rFonts w:ascii="UD デジタル 教科書体 N-R" w:eastAsia="UD デジタル 教科書体 N-R"/>
                <w:sz w:val="18"/>
                <w:szCs w:val="18"/>
              </w:rPr>
              <w:t xml:space="preserve"> 自己財源とは外部資金獲得額（公的資金を除く）を指します。</w:t>
            </w:r>
          </w:p>
        </w:tc>
      </w:tr>
    </w:tbl>
    <w:p w14:paraId="66B1059D" w14:textId="77777777" w:rsidR="00501017" w:rsidRPr="00F40B2B" w:rsidRDefault="00501017" w:rsidP="002C6522">
      <w:pPr>
        <w:widowControl w:val="0"/>
        <w:autoSpaceDN w:val="0"/>
        <w:rPr>
          <w:rFonts w:ascii="UD デジタル 教科書体 N-R" w:eastAsia="UD デジタル 教科書体 N-R"/>
        </w:rPr>
      </w:pPr>
    </w:p>
    <w:p w14:paraId="598A68D1" w14:textId="3F149A20" w:rsidR="00D22BAF" w:rsidRPr="002C6522" w:rsidRDefault="00E31CA4" w:rsidP="001F5BF9">
      <w:pPr>
        <w:widowControl w:val="0"/>
        <w:autoSpaceDN w:val="0"/>
        <w:rPr>
          <w:rFonts w:ascii="UD デジタル 教科書体 N-R" w:eastAsia="UD デジタル 教科書体 N-R"/>
          <w:b/>
          <w:bCs/>
          <w:noProof/>
        </w:rPr>
      </w:pPr>
      <w:r w:rsidRPr="002C6522">
        <w:rPr>
          <w:rFonts w:ascii="UD デジタル 教科書体 N-R" w:eastAsia="UD デジタル 教科書体 N-R" w:hint="eastAsia"/>
          <w:b/>
          <w:bCs/>
          <w:noProof/>
        </w:rPr>
        <w:t>（４）</w:t>
      </w:r>
      <w:r w:rsidR="00D22BAF" w:rsidRPr="002C6522">
        <w:rPr>
          <w:rFonts w:ascii="UD デジタル 教科書体 N-R" w:eastAsia="UD デジタル 教科書体 N-R" w:hint="eastAsia"/>
          <w:b/>
          <w:bCs/>
          <w:noProof/>
        </w:rPr>
        <w:t>「地域中核・特色ある研究大学総合振興パッケージ」構想</w:t>
      </w:r>
    </w:p>
    <w:p w14:paraId="206A51E7" w14:textId="76CECD6C" w:rsidR="00D36305" w:rsidRDefault="002C6522" w:rsidP="002C6522">
      <w:pPr>
        <w:widowControl w:val="0"/>
        <w:autoSpaceDN w:val="0"/>
        <w:jc w:val="right"/>
        <w:rPr>
          <w:rFonts w:ascii="UD デジタル 教科書体 N-R" w:eastAsia="UD デジタル 教科書体 N-R"/>
        </w:rPr>
      </w:pPr>
      <w:r>
        <w:rPr>
          <w:rFonts w:ascii="UD デジタル 教科書体 N-R" w:eastAsia="UD デジタル 教科書体 N-R"/>
          <w:noProof/>
        </w:rPr>
        <mc:AlternateContent>
          <mc:Choice Requires="wps">
            <w:drawing>
              <wp:anchor distT="0" distB="0" distL="114300" distR="114300" simplePos="0" relativeHeight="251661312" behindDoc="0" locked="0" layoutInCell="1" allowOverlap="1" wp14:anchorId="76ABB09A" wp14:editId="55A3DD1D">
                <wp:simplePos x="0" y="0"/>
                <wp:positionH relativeFrom="column">
                  <wp:posOffset>188448</wp:posOffset>
                </wp:positionH>
                <wp:positionV relativeFrom="paragraph">
                  <wp:posOffset>985862</wp:posOffset>
                </wp:positionV>
                <wp:extent cx="281354" cy="1119554"/>
                <wp:effectExtent l="0" t="0" r="4445" b="4445"/>
                <wp:wrapNone/>
                <wp:docPr id="4" name="テキスト ボックス 4"/>
                <wp:cNvGraphicFramePr/>
                <a:graphic xmlns:a="http://schemas.openxmlformats.org/drawingml/2006/main">
                  <a:graphicData uri="http://schemas.microsoft.com/office/word/2010/wordprocessingShape">
                    <wps:wsp>
                      <wps:cNvSpPr txBox="1"/>
                      <wps:spPr>
                        <a:xfrm>
                          <a:off x="0" y="0"/>
                          <a:ext cx="281354" cy="1119554"/>
                        </a:xfrm>
                        <a:prstGeom prst="rect">
                          <a:avLst/>
                        </a:prstGeom>
                        <a:noFill/>
                        <a:ln w="6350">
                          <a:noFill/>
                        </a:ln>
                      </wps:spPr>
                      <wps:txbx>
                        <w:txbxContent>
                          <w:p w14:paraId="19FFFF40" w14:textId="6F17C984" w:rsidR="002C6522" w:rsidRDefault="002C6522" w:rsidP="00FA2C04">
                            <w:pPr>
                              <w:spacing w:line="240" w:lineRule="exact"/>
                              <w:rPr>
                                <w:rFonts w:ascii="UD デジタル 教科書体 N-R" w:eastAsia="UD デジタル 教科書体 N-R"/>
                                <w:sz w:val="18"/>
                                <w:szCs w:val="18"/>
                              </w:rPr>
                            </w:pPr>
                            <w:r>
                              <w:rPr>
                                <w:rFonts w:ascii="UD デジタル 教科書体 N-R" w:eastAsia="UD デジタル 教科書体 N-R" w:hint="eastAsia"/>
                                <w:sz w:val="18"/>
                                <w:szCs w:val="18"/>
                              </w:rPr>
                              <w:t>国際卓越研究大学</w:t>
                            </w:r>
                          </w:p>
                          <w:p w14:paraId="7E9ABFE4" w14:textId="04A2E977" w:rsidR="00FA2C04" w:rsidRPr="00FA2C04" w:rsidRDefault="00FA2C04" w:rsidP="00FA2C04">
                            <w:pPr>
                              <w:spacing w:line="140" w:lineRule="exact"/>
                              <w:rPr>
                                <w:rFonts w:ascii="UD デジタル 教科書体 N-R" w:eastAsia="UD デジタル 教科書体 N-R"/>
                                <w:sz w:val="14"/>
                                <w:szCs w:val="14"/>
                              </w:rPr>
                            </w:pPr>
                            <w:r>
                              <w:rPr>
                                <w:rFonts w:ascii="UD デジタル 教科書体 N-R" w:eastAsia="UD デジタル 教科書体 N-R" w:hint="eastAsia"/>
                                <w:sz w:val="18"/>
                                <w:szCs w:val="18"/>
                              </w:rPr>
                              <w:t xml:space="preserve">　　　　　</w:t>
                            </w:r>
                            <w:r>
                              <w:rPr>
                                <w:rFonts w:ascii="UD デジタル 教科書体 N-R" w:eastAsia="UD デジタル 教科書体 N-R" w:hint="eastAsia"/>
                                <w:sz w:val="14"/>
                                <w:szCs w:val="14"/>
                              </w:rPr>
                              <w:t>（米田注記）</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ABB09A" id="_x0000_t202" coordsize="21600,21600" o:spt="202" path="m,l,21600r21600,l21600,xe">
                <v:stroke joinstyle="miter"/>
                <v:path gradientshapeok="t" o:connecttype="rect"/>
              </v:shapetype>
              <v:shape id="テキスト ボックス 4" o:spid="_x0000_s1026" type="#_x0000_t202" style="position:absolute;left:0;text-align:left;margin-left:14.85pt;margin-top:77.65pt;width:22.15pt;height:88.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" filled="f" stroked="f" strokeweight=".5pt">
                <v:textbox style="layout-flow:vertical-ideographic" inset="0,0,0,0">
                  <w:txbxContent>
                    <w:p w14:paraId="19FFFF40" w14:textId="6F17C984" w:rsidR="002C6522" w:rsidRDefault="002C6522" w:rsidP="00FA2C04">
                      <w:pPr>
                        <w:spacing w:line="240" w:lineRule="exact"/>
                        <w:rPr>
                          <w:rFonts w:ascii="UD デジタル 教科書体 N-R" w:eastAsia="UD デジタル 教科書体 N-R"/>
                          <w:sz w:val="18"/>
                          <w:szCs w:val="18"/>
                        </w:rPr>
                      </w:pPr>
                      <w:r>
                        <w:rPr>
                          <w:rFonts w:ascii="UD デジタル 教科書体 N-R" w:eastAsia="UD デジタル 教科書体 N-R" w:hint="eastAsia"/>
                          <w:sz w:val="18"/>
                          <w:szCs w:val="18"/>
                        </w:rPr>
                        <w:t>国際卓越研究大学</w:t>
                      </w:r>
                    </w:p>
                    <w:p w14:paraId="7E9ABFE4" w14:textId="04A2E977" w:rsidR="00FA2C04" w:rsidRPr="00FA2C04" w:rsidRDefault="00FA2C04" w:rsidP="00FA2C04">
                      <w:pPr>
                        <w:spacing w:line="140" w:lineRule="exact"/>
                        <w:rPr>
                          <w:rFonts w:ascii="UD デジタル 教科書体 N-R" w:eastAsia="UD デジタル 教科書体 N-R"/>
                          <w:sz w:val="14"/>
                          <w:szCs w:val="14"/>
                        </w:rPr>
                      </w:pPr>
                      <w:r>
                        <w:rPr>
                          <w:rFonts w:ascii="UD デジタル 教科書体 N-R" w:eastAsia="UD デジタル 教科書体 N-R" w:hint="eastAsia"/>
                          <w:sz w:val="18"/>
                          <w:szCs w:val="18"/>
                        </w:rPr>
                        <w:t xml:space="preserve">　　　　　</w:t>
                      </w:r>
                      <w:r>
                        <w:rPr>
                          <w:rFonts w:ascii="UD デジタル 教科書体 N-R" w:eastAsia="UD デジタル 教科書体 N-R" w:hint="eastAsia"/>
                          <w:sz w:val="14"/>
                          <w:szCs w:val="14"/>
                        </w:rPr>
                        <w:t>（米田注記）</w:t>
                      </w:r>
                    </w:p>
                  </w:txbxContent>
                </v:textbox>
              </v:shape>
            </w:pict>
          </mc:Fallback>
        </mc:AlternateContent>
      </w:r>
      <w:r>
        <w:rPr>
          <w:rFonts w:ascii="UD デジタル 教科書体 N-R" w:eastAsia="UD デジタル 教科書体 N-R"/>
          <w:noProof/>
        </w:rPr>
        <mc:AlternateContent>
          <mc:Choice Requires="wps">
            <w:drawing>
              <wp:anchor distT="0" distB="0" distL="114300" distR="114300" simplePos="0" relativeHeight="251660288" behindDoc="0" locked="0" layoutInCell="1" allowOverlap="1" wp14:anchorId="7E179CAD" wp14:editId="0CEFF1B3">
                <wp:simplePos x="0" y="0"/>
                <wp:positionH relativeFrom="column">
                  <wp:posOffset>453390</wp:posOffset>
                </wp:positionH>
                <wp:positionV relativeFrom="paragraph">
                  <wp:posOffset>1332865</wp:posOffset>
                </wp:positionV>
                <wp:extent cx="220980" cy="7620"/>
                <wp:effectExtent l="0" t="76200" r="26670" b="87630"/>
                <wp:wrapNone/>
                <wp:docPr id="3" name="直線矢印コネクタ 3"/>
                <wp:cNvGraphicFramePr/>
                <a:graphic xmlns:a="http://schemas.openxmlformats.org/drawingml/2006/main">
                  <a:graphicData uri="http://schemas.microsoft.com/office/word/2010/wordprocessingShape">
                    <wps:wsp>
                      <wps:cNvCnPr/>
                      <wps:spPr>
                        <a:xfrm flipV="1">
                          <a:off x="0" y="0"/>
                          <a:ext cx="220980" cy="76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1F9E94FA" id="_x0000_t32" coordsize="21600,21600" o:spt="32" o:oned="t" path="m,l21600,21600e" filled="f">
                <v:path arrowok="t" fillok="f" o:connecttype="none"/>
                <o:lock v:ext="edit" shapetype="t"/>
              </v:shapetype>
              <v:shape id="直線矢印コネクタ 3" o:spid="_x0000_s1026" type="#_x0000_t32" style="position:absolute;left:0;text-align:left;margin-left:35.7pt;margin-top:104.95pt;width:17.4pt;height:.6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" strokecolor="black [3200]" strokeweight=".5pt">
                <v:stroke endarrow="block" joinstyle="miter"/>
              </v:shape>
            </w:pict>
          </mc:Fallback>
        </mc:AlternateContent>
      </w:r>
      <w:r>
        <w:rPr>
          <w:rFonts w:ascii="UD デジタル 教科書体 N-R" w:eastAsia="UD デジタル 教科書体 N-R"/>
          <w:noProof/>
        </w:rPr>
        <mc:AlternateContent>
          <mc:Choice Requires="wps">
            <w:drawing>
              <wp:anchor distT="0" distB="0" distL="114300" distR="114300" simplePos="0" relativeHeight="251659264" behindDoc="0" locked="0" layoutInCell="1" allowOverlap="1" wp14:anchorId="7CD4B8E0" wp14:editId="4944E717">
                <wp:simplePos x="0" y="0"/>
                <wp:positionH relativeFrom="column">
                  <wp:posOffset>659130</wp:posOffset>
                </wp:positionH>
                <wp:positionV relativeFrom="paragraph">
                  <wp:posOffset>1035685</wp:posOffset>
                </wp:positionV>
                <wp:extent cx="2019300" cy="594360"/>
                <wp:effectExtent l="0" t="0" r="19050" b="15240"/>
                <wp:wrapNone/>
                <wp:docPr id="2" name="楕円 2"/>
                <wp:cNvGraphicFramePr/>
                <a:graphic xmlns:a="http://schemas.openxmlformats.org/drawingml/2006/main">
                  <a:graphicData uri="http://schemas.microsoft.com/office/word/2010/wordprocessingShape">
                    <wps:wsp>
                      <wps:cNvSpPr/>
                      <wps:spPr>
                        <a:xfrm>
                          <a:off x="0" y="0"/>
                          <a:ext cx="2019300" cy="594360"/>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2609DBC" id="楕円 2" o:spid="_x0000_s1026" style="position:absolute;left:0;text-align:left;margin-left:51.9pt;margin-top:81.55pt;width:159pt;height:46.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" filled="f" strokecolor="black [3200]" strokeweight="1pt">
                <v:stroke joinstyle="miter"/>
              </v:oval>
            </w:pict>
          </mc:Fallback>
        </mc:AlternateContent>
      </w:r>
      <w:r w:rsidR="009159CF" w:rsidRPr="009159CF">
        <w:rPr>
          <w:rFonts w:ascii="UD デジタル 教科書体 N-R" w:eastAsia="UD デジタル 教科書体 N-R"/>
          <w:noProof/>
        </w:rPr>
        <w:drawing>
          <wp:inline distT="0" distB="0" distL="0" distR="0" wp14:anchorId="6A475CB2" wp14:editId="1DA4F931">
            <wp:extent cx="5934970" cy="4233545"/>
            <wp:effectExtent l="19050" t="19050" r="27940" b="1460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94755" cy="4276191"/>
                    </a:xfrm>
                    <a:prstGeom prst="rect">
                      <a:avLst/>
                    </a:prstGeom>
                    <a:noFill/>
                    <a:ln>
                      <a:solidFill>
                        <a:schemeClr val="tx1"/>
                      </a:solidFill>
                    </a:ln>
                  </pic:spPr>
                </pic:pic>
              </a:graphicData>
            </a:graphic>
          </wp:inline>
        </w:drawing>
      </w:r>
    </w:p>
    <w:p w14:paraId="326098B1" w14:textId="4903FE4A" w:rsidR="00EF34C1" w:rsidRPr="00402420" w:rsidRDefault="009159CF" w:rsidP="001F5BF9">
      <w:pPr>
        <w:widowControl w:val="0"/>
        <w:autoSpaceDN w:val="0"/>
        <w:spacing w:line="240" w:lineRule="exact"/>
        <w:rPr>
          <w:rFonts w:ascii="UD デジタル 教科書体 N-R" w:eastAsia="UD デジタル 教科書体 N-R"/>
          <w:sz w:val="18"/>
          <w:szCs w:val="18"/>
        </w:rPr>
      </w:pPr>
      <w:r>
        <w:rPr>
          <w:rFonts w:ascii="UD デジタル 教科書体 N-R" w:eastAsia="UD デジタル 教科書体 N-R" w:hint="eastAsia"/>
          <w:sz w:val="18"/>
          <w:szCs w:val="18"/>
        </w:rPr>
        <w:t>2022年12月22日総合科学技術・イノベーション会議資料「</w:t>
      </w:r>
      <w:r w:rsidRPr="009159CF">
        <w:rPr>
          <w:rFonts w:ascii="UD デジタル 教科書体 N-R" w:eastAsia="UD デジタル 教科書体 N-R" w:hint="eastAsia"/>
          <w:sz w:val="18"/>
          <w:szCs w:val="18"/>
        </w:rPr>
        <w:t>地域中核・特色ある研究大学総合振興パッケージ改定に向けた状況（改定案イメージ）</w:t>
      </w:r>
      <w:r>
        <w:rPr>
          <w:rFonts w:ascii="UD デジタル 教科書体 N-R" w:eastAsia="UD デジタル 教科書体 N-R" w:hint="eastAsia"/>
          <w:sz w:val="18"/>
          <w:szCs w:val="18"/>
        </w:rPr>
        <w:t>」（</w:t>
      </w:r>
      <w:hyperlink r:id="rId8" w:history="1">
        <w:r w:rsidRPr="00E75A64">
          <w:rPr>
            <w:rStyle w:val="a3"/>
            <w:rFonts w:ascii="UD デジタル 教科書体 N-R" w:eastAsia="UD デジタル 教科書体 N-R"/>
            <w:sz w:val="18"/>
            <w:szCs w:val="18"/>
          </w:rPr>
          <w:t>https://www8.cao.go.jp/cstp/gaiyo/yusikisha/20221222/siryo2.pdf</w:t>
        </w:r>
      </w:hyperlink>
      <w:r>
        <w:rPr>
          <w:rFonts w:ascii="UD デジタル 教科書体 N-R" w:eastAsia="UD デジタル 教科書体 N-R" w:hint="eastAsia"/>
          <w:sz w:val="18"/>
          <w:szCs w:val="18"/>
        </w:rPr>
        <w:t>）</w:t>
      </w:r>
    </w:p>
    <w:p w14:paraId="778F3BE8" w14:textId="2F82DFB2" w:rsidR="00BC40FD" w:rsidRDefault="00BC40FD" w:rsidP="001F5BF9">
      <w:pPr>
        <w:widowControl w:val="0"/>
        <w:autoSpaceDN w:val="0"/>
        <w:rPr>
          <w:rFonts w:ascii="UD デジタル 教科書体 N-R" w:eastAsia="UD デジタル 教科書体 N-R"/>
        </w:rPr>
      </w:pPr>
    </w:p>
    <w:p w14:paraId="0F6F96F1" w14:textId="65539689" w:rsidR="00D22BAF" w:rsidRDefault="00D22BAF" w:rsidP="00D22BAF">
      <w:pPr>
        <w:widowControl w:val="0"/>
        <w:autoSpaceDN w:val="0"/>
        <w:ind w:firstLineChars="50" w:firstLine="103"/>
        <w:rPr>
          <w:rFonts w:ascii="UD デジタル 教科書体 N-R" w:eastAsia="UD デジタル 教科書体 N-R"/>
          <w:noProof/>
        </w:rPr>
      </w:pPr>
      <w:r>
        <w:rPr>
          <w:rFonts w:ascii="UD デジタル 教科書体 N-R" w:eastAsia="UD デジタル 教科書体 N-R" w:hint="eastAsia"/>
        </w:rPr>
        <w:t>「地域</w:t>
      </w:r>
      <w:r w:rsidR="005D707D">
        <w:rPr>
          <w:rFonts w:ascii="UD デジタル 教科書体 N-R" w:eastAsia="UD デジタル 教科書体 N-R" w:hint="eastAsia"/>
        </w:rPr>
        <w:t>中核</w:t>
      </w:r>
      <w:r>
        <w:rPr>
          <w:rFonts w:ascii="UD デジタル 教科書体 N-R" w:eastAsia="UD デジタル 教科書体 N-R" w:hint="eastAsia"/>
        </w:rPr>
        <w:t>大学」「特色ある研究大学」の底上げ→</w:t>
      </w:r>
      <w:r>
        <w:rPr>
          <w:rFonts w:ascii="UD デジタル 教科書体 N-R" w:eastAsia="UD デジタル 教科書体 N-R" w:hint="eastAsia"/>
          <w:noProof/>
        </w:rPr>
        <w:t>種別化というより階層化される日本の大学</w:t>
      </w:r>
    </w:p>
    <w:p w14:paraId="4ACC6B3B" w14:textId="7F6F2E3C" w:rsidR="00D22BAF" w:rsidRPr="00D22BAF" w:rsidRDefault="00D22BAF" w:rsidP="001F5BF9">
      <w:pPr>
        <w:widowControl w:val="0"/>
        <w:autoSpaceDN w:val="0"/>
        <w:rPr>
          <w:rFonts w:ascii="UD デジタル 教科書体 N-R" w:eastAsia="UD デジタル 教科書体 N-R"/>
        </w:rPr>
      </w:pPr>
      <w:r>
        <w:rPr>
          <w:rFonts w:ascii="UD デジタル 教科書体 N-R" w:eastAsia="UD デジタル 教科書体 N-R" w:hint="eastAsia"/>
        </w:rPr>
        <w:t xml:space="preserve">　国際卓越研究大学は</w:t>
      </w:r>
      <w:r w:rsidR="002C6522">
        <w:rPr>
          <w:rFonts w:ascii="UD デジタル 教科書体 N-R" w:eastAsia="UD デジタル 教科書体 N-R" w:hint="eastAsia"/>
        </w:rPr>
        <w:t>頂点的な存在</w:t>
      </w:r>
    </w:p>
    <w:p w14:paraId="2710A455" w14:textId="7889A8CC" w:rsidR="00D22BAF" w:rsidRDefault="00D22BAF" w:rsidP="001F5BF9">
      <w:pPr>
        <w:widowControl w:val="0"/>
        <w:autoSpaceDN w:val="0"/>
        <w:rPr>
          <w:rFonts w:ascii="UD デジタル 教科書体 N-R" w:eastAsia="UD デジタル 教科書体 N-R"/>
        </w:rPr>
      </w:pPr>
    </w:p>
    <w:p w14:paraId="62878763" w14:textId="77777777" w:rsidR="0023517D" w:rsidRPr="00E04A02" w:rsidRDefault="0023517D" w:rsidP="001F5BF9">
      <w:pPr>
        <w:widowControl w:val="0"/>
        <w:autoSpaceDN w:val="0"/>
        <w:rPr>
          <w:rFonts w:ascii="UD デジタル 教科書体 N-R" w:eastAsia="UD デジタル 教科書体 N-R"/>
        </w:rPr>
      </w:pPr>
    </w:p>
    <w:p w14:paraId="2BEE3FD0" w14:textId="6EDB9877" w:rsidR="007F17FB" w:rsidRPr="000200AD" w:rsidRDefault="00E31CA4" w:rsidP="007F17FB">
      <w:pPr>
        <w:widowControl w:val="0"/>
        <w:autoSpaceDN w:val="0"/>
        <w:rPr>
          <w:rFonts w:ascii="UD デジタル 教科書体 N-R" w:eastAsia="UD デジタル 教科書体 N-R"/>
          <w:b/>
          <w:bCs/>
        </w:rPr>
      </w:pPr>
      <w:r w:rsidRPr="000200AD">
        <w:rPr>
          <w:rFonts w:ascii="UD デジタル 教科書体 N-R" w:eastAsia="UD デジタル 教科書体 N-R" w:hint="eastAsia"/>
          <w:b/>
          <w:bCs/>
        </w:rPr>
        <w:lastRenderedPageBreak/>
        <w:t>（５）</w:t>
      </w:r>
      <w:r w:rsidR="007F17FB" w:rsidRPr="000200AD">
        <w:rPr>
          <w:rFonts w:ascii="UD デジタル 教科書体 N-R" w:eastAsia="UD デジタル 教科書体 N-R" w:hint="eastAsia"/>
          <w:b/>
          <w:bCs/>
        </w:rPr>
        <w:t>国際卓越研究大学の問題点</w:t>
      </w:r>
    </w:p>
    <w:p w14:paraId="6E12CABA" w14:textId="4A0A295F" w:rsidR="007F17FB" w:rsidRDefault="007F17FB" w:rsidP="007F17FB">
      <w:pPr>
        <w:widowControl w:val="0"/>
        <w:autoSpaceDN w:val="0"/>
        <w:rPr>
          <w:rFonts w:ascii="UD デジタル 教科書体 N-R" w:eastAsia="UD デジタル 教科書体 N-R"/>
        </w:rPr>
      </w:pPr>
      <w:r>
        <w:rPr>
          <w:rFonts w:ascii="UD デジタル 教科書体 N-R" w:eastAsia="UD デジタル 教科書体 N-R" w:hint="eastAsia"/>
        </w:rPr>
        <w:t xml:space="preserve">　</w:t>
      </w:r>
      <w:r w:rsidR="0002543A">
        <w:rPr>
          <w:rFonts w:ascii="UD デジタル 教科書体 N-R" w:eastAsia="UD デジタル 教科書体 N-R" w:hint="eastAsia"/>
        </w:rPr>
        <w:t>①</w:t>
      </w:r>
      <w:r>
        <w:rPr>
          <w:rFonts w:ascii="UD デジタル 教科書体 N-R" w:eastAsia="UD デジタル 教科書体 N-R"/>
        </w:rPr>
        <w:t xml:space="preserve"> </w:t>
      </w:r>
      <w:r>
        <w:rPr>
          <w:rFonts w:ascii="UD デジタル 教科書体 N-R" w:eastAsia="UD デジタル 教科書体 N-R" w:hint="eastAsia"/>
        </w:rPr>
        <w:t>多額の助成金が大学単位に交付されること。</w:t>
      </w:r>
    </w:p>
    <w:p w14:paraId="61F83C4D" w14:textId="570E8796" w:rsidR="007F17FB" w:rsidRDefault="007F17FB" w:rsidP="007F17FB">
      <w:pPr>
        <w:widowControl w:val="0"/>
        <w:autoSpaceDN w:val="0"/>
        <w:rPr>
          <w:rFonts w:ascii="UD デジタル 教科書体 N-R" w:eastAsia="UD デジタル 教科書体 N-R"/>
        </w:rPr>
      </w:pPr>
      <w:r>
        <w:rPr>
          <w:rFonts w:ascii="UD デジタル 教科書体 N-R" w:eastAsia="UD デジタル 教科書体 N-R" w:hint="eastAsia"/>
        </w:rPr>
        <w:t xml:space="preserve">　　特定大学への国策的梃入れ</w:t>
      </w:r>
      <w:r w:rsidR="000200AD">
        <w:rPr>
          <w:rFonts w:ascii="UD デジタル 教科書体 N-R" w:eastAsia="UD デジタル 教科書体 N-R" w:hint="eastAsia"/>
        </w:rPr>
        <w:t>。</w:t>
      </w:r>
    </w:p>
    <w:p w14:paraId="0B2E4432" w14:textId="7E438ABB" w:rsidR="007F17FB" w:rsidRDefault="007F17FB" w:rsidP="007F17FB">
      <w:pPr>
        <w:widowControl w:val="0"/>
        <w:autoSpaceDN w:val="0"/>
        <w:rPr>
          <w:rFonts w:ascii="UD デジタル 教科書体 N-R" w:eastAsia="UD デジタル 教科書体 N-R"/>
        </w:rPr>
      </w:pPr>
      <w:r>
        <w:rPr>
          <w:rFonts w:ascii="UD デジタル 教科書体 N-R" w:eastAsia="UD デジタル 教科書体 N-R" w:hint="eastAsia"/>
        </w:rPr>
        <w:t xml:space="preserve">　</w:t>
      </w:r>
      <w:r w:rsidR="0002543A">
        <w:rPr>
          <w:rFonts w:ascii="UD デジタル 教科書体 N-R" w:eastAsia="UD デジタル 教科書体 N-R" w:hint="eastAsia"/>
        </w:rPr>
        <w:t>②</w:t>
      </w:r>
      <w:r>
        <w:rPr>
          <w:rFonts w:ascii="UD デジタル 教科書体 N-R" w:eastAsia="UD デジタル 教科書体 N-R"/>
        </w:rPr>
        <w:t xml:space="preserve"> </w:t>
      </w:r>
      <w:r>
        <w:rPr>
          <w:rFonts w:ascii="UD デジタル 教科書体 N-R" w:eastAsia="UD デジタル 教科書体 N-R" w:hint="eastAsia"/>
        </w:rPr>
        <w:t>助成金の金額が巨額であること。</w:t>
      </w:r>
    </w:p>
    <w:p w14:paraId="08FAED10" w14:textId="77777777" w:rsidR="007F17FB" w:rsidRDefault="007F17FB" w:rsidP="007F17FB">
      <w:pPr>
        <w:widowControl w:val="0"/>
        <w:autoSpaceDN w:val="0"/>
        <w:rPr>
          <w:rFonts w:ascii="UD デジタル 教科書体 N-R" w:eastAsia="UD デジタル 教科書体 N-R"/>
        </w:rPr>
      </w:pPr>
      <w:r>
        <w:rPr>
          <w:rFonts w:ascii="UD デジタル 教科書体 N-R" w:eastAsia="UD デジタル 教科書体 N-R" w:hint="eastAsia"/>
        </w:rPr>
        <w:t xml:space="preserve">　　10兆円×年３％＝3000億円→５～６校に配分→500～600億円／校</w:t>
      </w:r>
    </w:p>
    <w:p w14:paraId="1D652973" w14:textId="4AE76771" w:rsidR="007F17FB" w:rsidRDefault="007F17FB" w:rsidP="007F17FB">
      <w:pPr>
        <w:widowControl w:val="0"/>
        <w:autoSpaceDN w:val="0"/>
        <w:rPr>
          <w:rFonts w:ascii="UD デジタル 教科書体 N-R" w:eastAsia="UD デジタル 教科書体 N-R"/>
        </w:rPr>
      </w:pPr>
      <w:r>
        <w:rPr>
          <w:rFonts w:ascii="UD デジタル 教科書体 N-R" w:eastAsia="UD デジタル 教科書体 N-R" w:hint="eastAsia"/>
        </w:rPr>
        <w:t xml:space="preserve">　　自前のファンド形成と大学ファンドへの拠出の義務づけ</w:t>
      </w:r>
      <w:r w:rsidR="003A19FD">
        <w:rPr>
          <w:rFonts w:ascii="UD デジタル 教科書体 N-R" w:eastAsia="UD デジタル 教科書体 N-R" w:hint="eastAsia"/>
        </w:rPr>
        <w:t xml:space="preserve">　</w:t>
      </w:r>
      <w:r w:rsidR="003A19FD" w:rsidRPr="003A19FD">
        <w:rPr>
          <w:rFonts w:ascii="UD デジタル 教科書体 N-R" w:eastAsia="UD デジタル 教科書体 N-R" w:hint="eastAsia"/>
          <w:sz w:val="18"/>
          <w:szCs w:val="18"/>
        </w:rPr>
        <w:t>※拠出金は最後に戻るが全額が戻る保障なし</w:t>
      </w:r>
    </w:p>
    <w:p w14:paraId="4CF3E1D1" w14:textId="393018F6" w:rsidR="007F17FB" w:rsidRDefault="007F17FB" w:rsidP="007F17FB">
      <w:pPr>
        <w:widowControl w:val="0"/>
        <w:autoSpaceDN w:val="0"/>
        <w:ind w:firstLineChars="300" w:firstLine="615"/>
        <w:rPr>
          <w:rFonts w:ascii="UD デジタル 教科書体 N-R" w:eastAsia="UD デジタル 教科書体 N-R"/>
        </w:rPr>
      </w:pPr>
      <w:r>
        <w:rPr>
          <w:rFonts w:ascii="UD デジタル 教科書体 N-R" w:eastAsia="UD デジタル 教科書体 N-R" w:hint="eastAsia"/>
        </w:rPr>
        <w:t>→「稼げる大学」「毒まんじゅう」</w:t>
      </w:r>
    </w:p>
    <w:p w14:paraId="053A755B" w14:textId="1411F1DB" w:rsidR="0059608A" w:rsidRDefault="0059608A" w:rsidP="0059608A">
      <w:pPr>
        <w:widowControl w:val="0"/>
        <w:autoSpaceDN w:val="0"/>
        <w:rPr>
          <w:rFonts w:ascii="UD デジタル 教科書体 N-R" w:eastAsia="UD デジタル 教科書体 N-R"/>
        </w:rPr>
      </w:pPr>
      <w:r>
        <w:rPr>
          <w:rFonts w:ascii="UD デジタル 教科書体 N-R" w:eastAsia="UD デジタル 教科書体 N-R" w:hint="eastAsia"/>
        </w:rPr>
        <w:t xml:space="preserve">　　３％の運用益は不確実</w:t>
      </w:r>
    </w:p>
    <w:p w14:paraId="432ADBE1" w14:textId="55D93F53" w:rsidR="007F17FB" w:rsidRPr="009E72D4" w:rsidRDefault="007F17FB" w:rsidP="007F17FB">
      <w:pPr>
        <w:widowControl w:val="0"/>
        <w:autoSpaceDN w:val="0"/>
        <w:rPr>
          <w:rFonts w:ascii="UD デジタル 教科書体 N-R" w:eastAsia="UD デジタル 教科書体 N-R"/>
        </w:rPr>
      </w:pPr>
      <w:r>
        <w:rPr>
          <w:rFonts w:ascii="UD デジタル 教科書体 N-R" w:eastAsia="UD デジタル 教科書体 N-R" w:hint="eastAsia"/>
        </w:rPr>
        <w:t xml:space="preserve">　</w:t>
      </w:r>
      <w:r w:rsidR="0002543A">
        <w:rPr>
          <w:rFonts w:ascii="UD デジタル 教科書体 N-R" w:eastAsia="UD デジタル 教科書体 N-R" w:hint="eastAsia"/>
        </w:rPr>
        <w:t>③</w:t>
      </w:r>
      <w:r>
        <w:rPr>
          <w:rFonts w:ascii="UD デジタル 教科書体 N-R" w:eastAsia="UD デジタル 教科書体 N-R"/>
        </w:rPr>
        <w:t xml:space="preserve"> </w:t>
      </w:r>
      <w:r>
        <w:rPr>
          <w:rFonts w:ascii="UD デジタル 教科書体 N-R" w:eastAsia="UD デジタル 教科書体 N-R" w:hint="eastAsia"/>
        </w:rPr>
        <w:t>事業期間が最長で25年、途中で評価が行われ、助成の</w:t>
      </w:r>
      <w:r w:rsidR="00703FAE">
        <w:rPr>
          <w:rFonts w:ascii="UD デジタル 教科書体 N-R" w:eastAsia="UD デジタル 教科書体 N-R" w:hint="eastAsia"/>
        </w:rPr>
        <w:t>減額や</w:t>
      </w:r>
      <w:r>
        <w:rPr>
          <w:rFonts w:ascii="UD デジタル 教科書体 N-R" w:eastAsia="UD デジタル 教科書体 N-R" w:hint="eastAsia"/>
        </w:rPr>
        <w:t>中止もあること。</w:t>
      </w:r>
    </w:p>
    <w:p w14:paraId="5E420F1E" w14:textId="5661BC19" w:rsidR="007F17FB" w:rsidRDefault="007F17FB" w:rsidP="007F17FB">
      <w:pPr>
        <w:widowControl w:val="0"/>
        <w:autoSpaceDN w:val="0"/>
        <w:rPr>
          <w:rFonts w:ascii="UD デジタル 教科書体 N-R" w:eastAsia="UD デジタル 教科書体 N-R"/>
        </w:rPr>
      </w:pPr>
      <w:r>
        <w:rPr>
          <w:rFonts w:ascii="UD デジタル 教科書体 N-R" w:eastAsia="UD デジタル 教科書体 N-R" w:hint="eastAsia"/>
        </w:rPr>
        <w:t xml:space="preserve">　</w:t>
      </w:r>
      <w:r w:rsidR="0002543A">
        <w:rPr>
          <w:rFonts w:ascii="UD デジタル 教科書体 N-R" w:eastAsia="UD デジタル 教科書体 N-R" w:hint="eastAsia"/>
        </w:rPr>
        <w:t>④</w:t>
      </w:r>
      <w:r>
        <w:rPr>
          <w:rFonts w:ascii="UD デジタル 教科書体 N-R" w:eastAsia="UD デジタル 教科書体 N-R"/>
        </w:rPr>
        <w:t xml:space="preserve"> </w:t>
      </w:r>
      <w:r w:rsidRPr="00500369">
        <w:rPr>
          <w:rFonts w:ascii="UD デジタル 教科書体 N-R" w:eastAsia="UD デジタル 教科書体 N-R" w:hint="eastAsia"/>
        </w:rPr>
        <w:t>国際卓越研究大学の運営が大学外からの強い関与のもとに置かれること</w:t>
      </w:r>
    </w:p>
    <w:p w14:paraId="274ADD92" w14:textId="2250791C" w:rsidR="007F17FB" w:rsidRDefault="007F17FB" w:rsidP="007F17FB">
      <w:pPr>
        <w:widowControl w:val="0"/>
        <w:autoSpaceDN w:val="0"/>
        <w:rPr>
          <w:rFonts w:ascii="UD デジタル 教科書体 N-R" w:eastAsia="UD デジタル 教科書体 N-R"/>
        </w:rPr>
      </w:pPr>
      <w:r>
        <w:rPr>
          <w:rFonts w:ascii="UD デジタル 教科書体 N-R" w:eastAsia="UD デジタル 教科書体 N-R" w:hint="eastAsia"/>
        </w:rPr>
        <w:t xml:space="preserve">　　</w:t>
      </w:r>
      <w:r w:rsidRPr="008D37E8">
        <w:rPr>
          <w:rFonts w:ascii="UD デジタル 教科書体 N-R" w:eastAsia="UD デジタル 教科書体 N-R" w:hint="eastAsia"/>
        </w:rPr>
        <w:t>ＣＳＴＩ</w:t>
      </w:r>
      <w:r>
        <w:rPr>
          <w:rFonts w:ascii="UD デジタル 教科書体 N-R" w:eastAsia="UD デジタル 教科書体 N-R" w:hint="eastAsia"/>
        </w:rPr>
        <w:t>によるコントロール</w:t>
      </w:r>
    </w:p>
    <w:p w14:paraId="7E23048D" w14:textId="77777777" w:rsidR="007F17FB" w:rsidRDefault="007F17FB" w:rsidP="007F17FB">
      <w:pPr>
        <w:widowControl w:val="0"/>
        <w:autoSpaceDN w:val="0"/>
        <w:rPr>
          <w:rFonts w:ascii="UD デジタル 教科書体 N-R" w:eastAsia="UD デジタル 教科書体 N-R"/>
        </w:rPr>
      </w:pPr>
      <w:r>
        <w:rPr>
          <w:rFonts w:ascii="UD デジタル 教科書体 N-R" w:eastAsia="UD デジタル 教科書体 N-R" w:hint="eastAsia"/>
        </w:rPr>
        <w:t xml:space="preserve">　　国際卓越研究大学の最高決定機関（合議体）：半数以上が学外者、事業計画策定や学長選考等の権限</w:t>
      </w:r>
    </w:p>
    <w:p w14:paraId="20727F40" w14:textId="77777777" w:rsidR="007F17FB" w:rsidRDefault="007F17FB" w:rsidP="007F17FB">
      <w:pPr>
        <w:widowControl w:val="0"/>
        <w:autoSpaceDN w:val="0"/>
        <w:rPr>
          <w:rFonts w:ascii="UD デジタル 教科書体 N-R" w:eastAsia="UD デジタル 教科書体 N-R"/>
          <w:noProof/>
        </w:rPr>
      </w:pPr>
    </w:p>
    <w:p w14:paraId="7BC6DACF" w14:textId="4FD2DDDA" w:rsidR="00D42FE0" w:rsidRPr="000200AD" w:rsidRDefault="0002543A" w:rsidP="001F5BF9">
      <w:pPr>
        <w:widowControl w:val="0"/>
        <w:autoSpaceDN w:val="0"/>
        <w:rPr>
          <w:rFonts w:ascii="UD デジタル 教科書体 N-R" w:eastAsia="UD デジタル 教科書体 N-R"/>
          <w:b/>
          <w:bCs/>
        </w:rPr>
      </w:pPr>
      <w:r w:rsidRPr="000200AD">
        <w:rPr>
          <w:rFonts w:ascii="UD デジタル 教科書体 N-R" w:eastAsia="UD デジタル 教科書体 N-R" w:hint="eastAsia"/>
          <w:b/>
          <w:bCs/>
        </w:rPr>
        <w:t>（６）</w:t>
      </w:r>
      <w:r w:rsidR="00D42FE0" w:rsidRPr="000200AD">
        <w:rPr>
          <w:rFonts w:ascii="UD デジタル 教科書体 N-R" w:eastAsia="UD デジタル 教科書体 N-R" w:hint="eastAsia"/>
          <w:b/>
          <w:bCs/>
        </w:rPr>
        <w:t>大学院博士課程</w:t>
      </w:r>
      <w:r w:rsidR="00E31CA4" w:rsidRPr="000200AD">
        <w:rPr>
          <w:rFonts w:ascii="UD デジタル 教科書体 N-R" w:eastAsia="UD デジタル 教科書体 N-R" w:hint="eastAsia"/>
          <w:b/>
          <w:bCs/>
        </w:rPr>
        <w:t>学生数</w:t>
      </w:r>
      <w:r w:rsidR="00D42FE0" w:rsidRPr="000200AD">
        <w:rPr>
          <w:rFonts w:ascii="UD デジタル 教科書体 N-R" w:eastAsia="UD デジタル 教科書体 N-R" w:hint="eastAsia"/>
          <w:b/>
          <w:bCs/>
        </w:rPr>
        <w:t>の減少</w:t>
      </w:r>
    </w:p>
    <w:p w14:paraId="1E674B77" w14:textId="486B7A7B" w:rsidR="00D42FE0" w:rsidRDefault="00D42FE0" w:rsidP="001F5BF9">
      <w:pPr>
        <w:widowControl w:val="0"/>
        <w:autoSpaceDN w:val="0"/>
        <w:rPr>
          <w:rFonts w:ascii="UD デジタル 教科書体 N-R" w:eastAsia="UD デジタル 教科書体 N-R"/>
        </w:rPr>
      </w:pPr>
      <w:r>
        <w:rPr>
          <w:rFonts w:ascii="UD デジタル 教科書体 N-R" w:eastAsia="UD デジタル 教科書体 N-R" w:hint="eastAsia"/>
        </w:rPr>
        <w:t xml:space="preserve">　</w:t>
      </w:r>
      <w:r w:rsidR="0002543A">
        <w:rPr>
          <w:rFonts w:ascii="UD デジタル 教科書体 N-R" w:eastAsia="UD デジタル 教科書体 N-R" w:hint="eastAsia"/>
        </w:rPr>
        <w:t>①</w:t>
      </w:r>
      <w:r>
        <w:rPr>
          <w:rFonts w:ascii="UD デジタル 教科書体 N-R" w:eastAsia="UD デジタル 教科書体 N-R"/>
        </w:rPr>
        <w:t xml:space="preserve"> </w:t>
      </w:r>
      <w:r>
        <w:rPr>
          <w:rFonts w:ascii="UD デジタル 教科書体 N-R" w:eastAsia="UD デジタル 教科書体 N-R" w:hint="eastAsia"/>
        </w:rPr>
        <w:t>授業料額の異常な高騰</w:t>
      </w:r>
    </w:p>
    <w:p w14:paraId="65EB14F1" w14:textId="0A5F328A" w:rsidR="00866287" w:rsidRDefault="00866287" w:rsidP="001F5BF9">
      <w:pPr>
        <w:widowControl w:val="0"/>
        <w:autoSpaceDN w:val="0"/>
        <w:ind w:firstLineChars="200" w:firstLine="410"/>
        <w:rPr>
          <w:rFonts w:ascii="UD デジタル 教科書体 N-R" w:eastAsia="UD デジタル 教科書体 N-R"/>
        </w:rPr>
      </w:pPr>
      <w:r>
        <w:rPr>
          <w:rFonts w:ascii="UD デジタル 教科書体 N-R" w:eastAsia="UD デジタル 教科書体 N-R" w:hint="eastAsia"/>
        </w:rPr>
        <w:t>国立大学授業料額</w:t>
      </w:r>
    </w:p>
    <w:tbl>
      <w:tblPr>
        <w:tblStyle w:val="a4"/>
        <w:tblW w:w="0" w:type="auto"/>
        <w:tblInd w:w="562" w:type="dxa"/>
        <w:tblLook w:val="04A0" w:firstRow="1" w:lastRow="0" w:firstColumn="1" w:lastColumn="0" w:noHBand="0" w:noVBand="1"/>
      </w:tblPr>
      <w:tblGrid>
        <w:gridCol w:w="4536"/>
        <w:gridCol w:w="4530"/>
      </w:tblGrid>
      <w:tr w:rsidR="00703FAE" w14:paraId="3D6E6DAB" w14:textId="77777777" w:rsidTr="00703FAE">
        <w:tc>
          <w:tcPr>
            <w:tcW w:w="4536" w:type="dxa"/>
          </w:tcPr>
          <w:p w14:paraId="42A3C35B" w14:textId="77777777" w:rsidR="00703FAE" w:rsidRPr="00866287" w:rsidRDefault="00703FAE" w:rsidP="00703FAE">
            <w:pPr>
              <w:widowControl w:val="0"/>
              <w:autoSpaceDN w:val="0"/>
              <w:ind w:rightChars="-50" w:right="-103"/>
              <w:jc w:val="left"/>
              <w:rPr>
                <w:rFonts w:ascii="UD デジタル 教科書体 N-R" w:eastAsia="UD デジタル 教科書体 N-R"/>
              </w:rPr>
            </w:pPr>
            <w:r w:rsidRPr="00866287">
              <w:rPr>
                <w:rFonts w:ascii="UD デジタル 教科書体 N-R" w:eastAsia="UD デジタル 教科書体 N-R"/>
              </w:rPr>
              <w:t>1962年度まで 　9,000円　消費者物価指数</w:t>
            </w:r>
          </w:p>
          <w:p w14:paraId="1F8A400B" w14:textId="77777777" w:rsidR="00703FAE" w:rsidRPr="00866287" w:rsidRDefault="00703FAE" w:rsidP="00703FAE">
            <w:pPr>
              <w:widowControl w:val="0"/>
              <w:autoSpaceDN w:val="0"/>
              <w:ind w:rightChars="-50" w:right="-103"/>
              <w:jc w:val="left"/>
              <w:rPr>
                <w:rFonts w:ascii="UD デジタル 教科書体 N-R" w:eastAsia="UD デジタル 教科書体 N-R"/>
              </w:rPr>
            </w:pPr>
            <w:r w:rsidRPr="00866287">
              <w:rPr>
                <w:rFonts w:ascii="UD デジタル 教科書体 N-R" w:eastAsia="UD デジタル 教科書体 N-R"/>
              </w:rPr>
              <w:t>63～71年度 　 12,000円　31.4（70年）</w:t>
            </w:r>
          </w:p>
          <w:p w14:paraId="15C7B280" w14:textId="77777777" w:rsidR="00703FAE" w:rsidRPr="00866287" w:rsidRDefault="00703FAE" w:rsidP="00703FAE">
            <w:pPr>
              <w:widowControl w:val="0"/>
              <w:autoSpaceDN w:val="0"/>
              <w:ind w:rightChars="-50" w:right="-103"/>
              <w:jc w:val="left"/>
              <w:rPr>
                <w:rFonts w:ascii="UD デジタル 教科書体 N-R" w:eastAsia="UD デジタル 教科書体 N-R"/>
              </w:rPr>
            </w:pPr>
            <w:r w:rsidRPr="00866287">
              <w:rPr>
                <w:rFonts w:ascii="UD デジタル 教科書体 N-R" w:eastAsia="UD デジタル 教科書体 N-R"/>
              </w:rPr>
              <w:t>72～75年度 　 36,000円　35.2（72年）</w:t>
            </w:r>
          </w:p>
          <w:p w14:paraId="29179D70" w14:textId="77777777" w:rsidR="00703FAE" w:rsidRPr="00866287" w:rsidRDefault="00703FAE" w:rsidP="00703FAE">
            <w:pPr>
              <w:widowControl w:val="0"/>
              <w:autoSpaceDN w:val="0"/>
              <w:ind w:rightChars="-50" w:right="-103"/>
              <w:jc w:val="left"/>
              <w:rPr>
                <w:rFonts w:ascii="UD デジタル 教科書体 N-R" w:eastAsia="UD デジタル 教科書体 N-R"/>
              </w:rPr>
            </w:pPr>
            <w:r w:rsidRPr="00866287">
              <w:rPr>
                <w:rFonts w:ascii="UD デジタル 教科書体 N-R" w:eastAsia="UD デジタル 教科書体 N-R"/>
              </w:rPr>
              <w:t>76・77年度　  96,000円　59.4（76年）</w:t>
            </w:r>
          </w:p>
          <w:p w14:paraId="09FF895D" w14:textId="77777777" w:rsidR="00703FAE" w:rsidRPr="00866287" w:rsidRDefault="00703FAE" w:rsidP="00703FAE">
            <w:pPr>
              <w:widowControl w:val="0"/>
              <w:autoSpaceDN w:val="0"/>
              <w:ind w:rightChars="-50" w:right="-103"/>
              <w:jc w:val="left"/>
              <w:rPr>
                <w:rFonts w:ascii="UD デジタル 教科書体 N-R" w:eastAsia="UD デジタル 教科書体 N-R"/>
              </w:rPr>
            </w:pPr>
            <w:r w:rsidRPr="00866287">
              <w:rPr>
                <w:rFonts w:ascii="UD デジタル 教科書体 N-R" w:eastAsia="UD デジタル 教科書体 N-R"/>
              </w:rPr>
              <w:t>78・79年度　 144,000円　65.9（78年）</w:t>
            </w:r>
          </w:p>
          <w:p w14:paraId="2B4566B0" w14:textId="77777777" w:rsidR="00703FAE" w:rsidRPr="00866287" w:rsidRDefault="00703FAE" w:rsidP="00703FAE">
            <w:pPr>
              <w:widowControl w:val="0"/>
              <w:autoSpaceDN w:val="0"/>
              <w:ind w:rightChars="-50" w:right="-103"/>
              <w:jc w:val="left"/>
              <w:rPr>
                <w:rFonts w:ascii="UD デジタル 教科書体 N-R" w:eastAsia="UD デジタル 教科書体 N-R"/>
              </w:rPr>
            </w:pPr>
            <w:r w:rsidRPr="00866287">
              <w:rPr>
                <w:rFonts w:ascii="UD デジタル 教科書体 N-R" w:eastAsia="UD デジタル 教科書体 N-R"/>
              </w:rPr>
              <w:t>80・81年度 　180,000円　74.4（80年）</w:t>
            </w:r>
          </w:p>
          <w:p w14:paraId="208146BB" w14:textId="77777777" w:rsidR="00703FAE" w:rsidRPr="00866287" w:rsidRDefault="00703FAE" w:rsidP="00703FAE">
            <w:pPr>
              <w:widowControl w:val="0"/>
              <w:autoSpaceDN w:val="0"/>
              <w:ind w:rightChars="-50" w:right="-103"/>
              <w:jc w:val="left"/>
              <w:rPr>
                <w:rFonts w:ascii="UD デジタル 教科書体 N-R" w:eastAsia="UD デジタル 教科書体 N-R"/>
              </w:rPr>
            </w:pPr>
            <w:r w:rsidRPr="00866287">
              <w:rPr>
                <w:rFonts w:ascii="UD デジタル 教科書体 N-R" w:eastAsia="UD デジタル 教科書体 N-R"/>
              </w:rPr>
              <w:t>82・83年度   216,000円　79.3（82年）</w:t>
            </w:r>
          </w:p>
          <w:p w14:paraId="1A8330C7" w14:textId="77777777" w:rsidR="00703FAE" w:rsidRPr="00866287" w:rsidRDefault="00703FAE" w:rsidP="00703FAE">
            <w:pPr>
              <w:widowControl w:val="0"/>
              <w:autoSpaceDN w:val="0"/>
              <w:ind w:rightChars="-50" w:right="-103"/>
              <w:jc w:val="left"/>
              <w:rPr>
                <w:rFonts w:ascii="UD デジタル 教科書体 N-R" w:eastAsia="UD デジタル 教科書体 N-R"/>
              </w:rPr>
            </w:pPr>
            <w:r w:rsidRPr="00866287">
              <w:rPr>
                <w:rFonts w:ascii="UD デジタル 教科書体 N-R" w:eastAsia="UD デジタル 教科書体 N-R"/>
              </w:rPr>
              <w:t>84年度       234,000円　82.6</w:t>
            </w:r>
          </w:p>
          <w:p w14:paraId="35F308A7" w14:textId="77777777" w:rsidR="00703FAE" w:rsidRPr="00866287" w:rsidRDefault="00703FAE" w:rsidP="00703FAE">
            <w:pPr>
              <w:widowControl w:val="0"/>
              <w:autoSpaceDN w:val="0"/>
              <w:ind w:rightChars="-50" w:right="-103"/>
              <w:jc w:val="left"/>
              <w:rPr>
                <w:rFonts w:ascii="UD デジタル 教科書体 N-R" w:eastAsia="UD デジタル 教科書体 N-R"/>
              </w:rPr>
            </w:pPr>
            <w:r w:rsidRPr="00866287">
              <w:rPr>
                <w:rFonts w:ascii="UD デジタル 教科書体 N-R" w:eastAsia="UD デジタル 教科書体 N-R"/>
              </w:rPr>
              <w:t>85・86年度   252,000円　84.2</w:t>
            </w:r>
          </w:p>
          <w:p w14:paraId="479FB7A6" w14:textId="4017485F" w:rsidR="00703FAE" w:rsidRPr="00866287" w:rsidRDefault="00703FAE" w:rsidP="00703FAE">
            <w:pPr>
              <w:widowControl w:val="0"/>
              <w:autoSpaceDN w:val="0"/>
              <w:ind w:leftChars="-50" w:left="-103" w:rightChars="-50" w:right="-103" w:firstLineChars="50" w:firstLine="103"/>
              <w:jc w:val="left"/>
              <w:rPr>
                <w:rFonts w:ascii="UD デジタル 教科書体 N-R" w:eastAsia="UD デジタル 教科書体 N-R"/>
              </w:rPr>
            </w:pPr>
            <w:r w:rsidRPr="00866287">
              <w:rPr>
                <w:rFonts w:ascii="UD デジタル 教科書体 N-R" w:eastAsia="UD デジタル 教科書体 N-R"/>
              </w:rPr>
              <w:t>87・88年度   300,000円　84.6</w:t>
            </w:r>
          </w:p>
          <w:p w14:paraId="0C782151" w14:textId="410DF8E4" w:rsidR="00703FAE" w:rsidRDefault="00703FAE" w:rsidP="00703FAE">
            <w:pPr>
              <w:widowControl w:val="0"/>
              <w:autoSpaceDN w:val="0"/>
              <w:jc w:val="left"/>
              <w:rPr>
                <w:rFonts w:ascii="UD デジタル 教科書体 N-R" w:eastAsia="UD デジタル 教科書体 N-R"/>
              </w:rPr>
            </w:pPr>
            <w:r w:rsidRPr="00866287">
              <w:rPr>
                <w:rFonts w:ascii="UD デジタル 教科書体 N-R" w:eastAsia="UD デジタル 教科書体 N-R"/>
              </w:rPr>
              <w:t>89年度　  　 337,800円　87.7</w:t>
            </w:r>
          </w:p>
        </w:tc>
        <w:tc>
          <w:tcPr>
            <w:tcW w:w="4530" w:type="dxa"/>
          </w:tcPr>
          <w:p w14:paraId="734CF5E4" w14:textId="77777777" w:rsidR="00703FAE" w:rsidRPr="00866287" w:rsidRDefault="00703FAE" w:rsidP="00703FAE">
            <w:pPr>
              <w:widowControl w:val="0"/>
              <w:autoSpaceDN w:val="0"/>
              <w:ind w:rightChars="-50" w:right="-103"/>
              <w:rPr>
                <w:rFonts w:ascii="UD デジタル 教科書体 N-R" w:eastAsia="UD デジタル 教科書体 N-R"/>
              </w:rPr>
            </w:pPr>
            <w:r w:rsidRPr="00866287">
              <w:rPr>
                <w:rFonts w:ascii="UD デジタル 教科書体 N-R" w:eastAsia="UD デジタル 教科書体 N-R"/>
              </w:rPr>
              <w:t>90年度　　　 339,600円　90.4</w:t>
            </w:r>
          </w:p>
          <w:p w14:paraId="6A821088" w14:textId="77777777" w:rsidR="00703FAE" w:rsidRPr="00866287" w:rsidRDefault="00703FAE" w:rsidP="00703FAE">
            <w:pPr>
              <w:widowControl w:val="0"/>
              <w:autoSpaceDN w:val="0"/>
              <w:ind w:rightChars="-50" w:right="-103"/>
              <w:rPr>
                <w:rFonts w:ascii="UD デジタル 教科書体 N-R" w:eastAsia="UD デジタル 教科書体 N-R"/>
              </w:rPr>
            </w:pPr>
            <w:r w:rsidRPr="00866287">
              <w:rPr>
                <w:rFonts w:ascii="UD デジタル 教科書体 N-R" w:eastAsia="UD デジタル 教科書体 N-R"/>
              </w:rPr>
              <w:t>91・92年度　 375,600円　92.9</w:t>
            </w:r>
          </w:p>
          <w:p w14:paraId="1AC1100B" w14:textId="58404265" w:rsidR="00703FAE" w:rsidRPr="00866287" w:rsidRDefault="00703FAE" w:rsidP="00703FAE">
            <w:pPr>
              <w:widowControl w:val="0"/>
              <w:autoSpaceDN w:val="0"/>
              <w:ind w:leftChars="-50" w:left="-103" w:rightChars="-50" w:right="-103" w:firstLineChars="50" w:firstLine="103"/>
              <w:rPr>
                <w:rFonts w:ascii="UD デジタル 教科書体 N-R" w:eastAsia="UD デジタル 教科書体 N-R"/>
              </w:rPr>
            </w:pPr>
            <w:r w:rsidRPr="00866287">
              <w:rPr>
                <w:rFonts w:ascii="UD デジタル 教科書体 N-R" w:eastAsia="UD デジタル 教科書体 N-R"/>
              </w:rPr>
              <w:t>93・94年度　 411,600円　95.6（93年）</w:t>
            </w:r>
          </w:p>
          <w:p w14:paraId="7B913947" w14:textId="34400D62" w:rsidR="00703FAE" w:rsidRPr="00866287" w:rsidRDefault="00703FAE" w:rsidP="00703FAE">
            <w:pPr>
              <w:widowControl w:val="0"/>
              <w:autoSpaceDN w:val="0"/>
              <w:ind w:rightChars="-50" w:right="-103"/>
              <w:rPr>
                <w:rFonts w:ascii="UD デジタル 教科書体 N-R" w:eastAsia="UD デジタル 教科書体 N-R"/>
              </w:rPr>
            </w:pPr>
            <w:r w:rsidRPr="00866287">
              <w:rPr>
                <w:rFonts w:ascii="UD デジタル 教科書体 N-R" w:eastAsia="UD デジタル 教科書体 N-R"/>
              </w:rPr>
              <w:t>95・96年度　 447,600円　95.8（95年）</w:t>
            </w:r>
          </w:p>
          <w:p w14:paraId="0D4F5D58" w14:textId="184E49A3" w:rsidR="00703FAE" w:rsidRPr="00866287" w:rsidRDefault="00703FAE" w:rsidP="00703FAE">
            <w:pPr>
              <w:widowControl w:val="0"/>
              <w:autoSpaceDN w:val="0"/>
              <w:ind w:leftChars="-50" w:left="-103" w:rightChars="-50" w:right="-103" w:firstLineChars="50" w:firstLine="103"/>
              <w:rPr>
                <w:rFonts w:ascii="UD デジタル 教科書体 N-R" w:eastAsia="UD デジタル 教科書体 N-R"/>
              </w:rPr>
            </w:pPr>
            <w:r w:rsidRPr="00866287">
              <w:rPr>
                <w:rFonts w:ascii="UD デジタル 教科書体 N-R" w:eastAsia="UD デジタル 教科書体 N-R"/>
              </w:rPr>
              <w:t>97・98年度　 469,200円　98.1（97年）</w:t>
            </w:r>
          </w:p>
          <w:p w14:paraId="38BCB8E2" w14:textId="0E6BAE50" w:rsidR="00703FAE" w:rsidRPr="00866287" w:rsidRDefault="00703FAE" w:rsidP="00703FAE">
            <w:pPr>
              <w:widowControl w:val="0"/>
              <w:autoSpaceDN w:val="0"/>
              <w:ind w:leftChars="-50" w:left="-103" w:rightChars="-50" w:right="-103" w:firstLineChars="50" w:firstLine="103"/>
              <w:rPr>
                <w:rFonts w:ascii="UD デジタル 教科書体 N-R" w:eastAsia="UD デジタル 教科書体 N-R"/>
              </w:rPr>
            </w:pPr>
            <w:r w:rsidRPr="00866287">
              <w:rPr>
                <w:rFonts w:ascii="UD デジタル 教科書体 N-R" w:eastAsia="UD デジタル 教科書体 N-R"/>
              </w:rPr>
              <w:t>99・2000年度 478,800円　97.8（98年）</w:t>
            </w:r>
          </w:p>
          <w:p w14:paraId="3B0D8D9E" w14:textId="540ADA19" w:rsidR="00703FAE" w:rsidRPr="00866287" w:rsidRDefault="00703FAE" w:rsidP="00703FAE">
            <w:pPr>
              <w:widowControl w:val="0"/>
              <w:autoSpaceDN w:val="0"/>
              <w:ind w:leftChars="-50" w:left="-103" w:rightChars="-50" w:right="-103" w:firstLineChars="50" w:firstLine="103"/>
              <w:rPr>
                <w:rFonts w:ascii="UD デジタル 教科書体 N-R" w:eastAsia="UD デジタル 教科書体 N-R"/>
              </w:rPr>
            </w:pPr>
            <w:r w:rsidRPr="00866287">
              <w:rPr>
                <w:rFonts w:ascii="UD デジタル 教科書体 N-R" w:eastAsia="UD デジタル 教科書体 N-R"/>
              </w:rPr>
              <w:t>01年度　　　 492,300円　96.3</w:t>
            </w:r>
          </w:p>
          <w:p w14:paraId="11FEC63C" w14:textId="3F5DE346" w:rsidR="00703FAE" w:rsidRPr="00866287" w:rsidRDefault="00703FAE" w:rsidP="00703FAE">
            <w:pPr>
              <w:widowControl w:val="0"/>
              <w:autoSpaceDN w:val="0"/>
              <w:ind w:leftChars="-50" w:left="-103" w:rightChars="-50" w:right="-103" w:firstLineChars="50" w:firstLine="103"/>
              <w:rPr>
                <w:rFonts w:ascii="UD デジタル 教科書体 N-R" w:eastAsia="UD デジタル 教科書体 N-R"/>
              </w:rPr>
            </w:pPr>
            <w:r w:rsidRPr="00866287">
              <w:rPr>
                <w:rFonts w:ascii="UD デジタル 教科書体 N-R" w:eastAsia="UD デジタル 教科書体 N-R"/>
              </w:rPr>
              <w:t>02年度　　　 496,800円　95.7</w:t>
            </w:r>
          </w:p>
          <w:p w14:paraId="7607AB7C" w14:textId="0FE4C761" w:rsidR="00703FAE" w:rsidRPr="00866287" w:rsidRDefault="00703FAE" w:rsidP="00703FAE">
            <w:pPr>
              <w:widowControl w:val="0"/>
              <w:autoSpaceDN w:val="0"/>
              <w:ind w:leftChars="-50" w:left="-103" w:rightChars="-50" w:right="-103" w:firstLineChars="50" w:firstLine="103"/>
              <w:rPr>
                <w:rFonts w:ascii="UD デジタル 教科書体 N-R" w:eastAsia="UD デジタル 教科書体 N-R"/>
              </w:rPr>
            </w:pPr>
            <w:r w:rsidRPr="00866287">
              <w:rPr>
                <w:rFonts w:ascii="UD デジタル 教科書体 N-R" w:eastAsia="UD デジタル 教科書体 N-R"/>
              </w:rPr>
              <w:t>03年度　　　 514,800円　95.5</w:t>
            </w:r>
          </w:p>
          <w:p w14:paraId="1F4A9D06" w14:textId="56C18AA3" w:rsidR="00703FAE" w:rsidRPr="00866287" w:rsidRDefault="00703FAE" w:rsidP="00703FAE">
            <w:pPr>
              <w:widowControl w:val="0"/>
              <w:autoSpaceDN w:val="0"/>
              <w:ind w:leftChars="-50" w:left="-103" w:rightChars="-50" w:right="-103" w:firstLineChars="50" w:firstLine="103"/>
              <w:rPr>
                <w:rFonts w:ascii="UD デジタル 教科書体 N-R" w:eastAsia="UD デジタル 教科書体 N-R"/>
              </w:rPr>
            </w:pPr>
            <w:r w:rsidRPr="00866287">
              <w:rPr>
                <w:rFonts w:ascii="UD デジタル 教科書体 N-R" w:eastAsia="UD デジタル 教科書体 N-R"/>
              </w:rPr>
              <w:t>04・05年度　 520,800円　95.4（04年）</w:t>
            </w:r>
          </w:p>
          <w:p w14:paraId="77A2D912" w14:textId="50120BE2" w:rsidR="00703FAE" w:rsidRDefault="00703FAE" w:rsidP="00703FAE">
            <w:pPr>
              <w:widowControl w:val="0"/>
              <w:autoSpaceDN w:val="0"/>
              <w:rPr>
                <w:rFonts w:ascii="UD デジタル 教科書体 N-R" w:eastAsia="UD デジタル 教科書体 N-R"/>
              </w:rPr>
            </w:pPr>
            <w:r w:rsidRPr="00866287">
              <w:rPr>
                <w:rFonts w:ascii="UD デジタル 教科書体 N-R" w:eastAsia="UD デジタル 教科書体 N-R"/>
              </w:rPr>
              <w:t>06年度～　　 535,800円 100.0（20年）</w:t>
            </w:r>
          </w:p>
        </w:tc>
      </w:tr>
    </w:tbl>
    <w:p w14:paraId="084E88F8" w14:textId="77777777" w:rsidR="00D22BAF" w:rsidRDefault="00D22BAF" w:rsidP="00D22BAF">
      <w:pPr>
        <w:widowControl w:val="0"/>
        <w:autoSpaceDN w:val="0"/>
        <w:ind w:firstLineChars="200" w:firstLine="410"/>
        <w:rPr>
          <w:rFonts w:ascii="UD デジタル 教科書体 N-R" w:eastAsia="UD デジタル 教科書体 N-R"/>
        </w:rPr>
      </w:pPr>
      <w:r>
        <w:rPr>
          <w:rFonts w:ascii="UD デジタル 教科書体 N-R" w:eastAsia="UD デジタル 教科書体 N-R" w:hint="eastAsia"/>
        </w:rPr>
        <w:t>大学進学率</w:t>
      </w:r>
    </w:p>
    <w:p w14:paraId="47E9408D" w14:textId="77777777" w:rsidR="00D22BAF" w:rsidRDefault="00D22BAF" w:rsidP="00D22BAF">
      <w:pPr>
        <w:widowControl w:val="0"/>
        <w:autoSpaceDN w:val="0"/>
        <w:rPr>
          <w:rFonts w:ascii="UD デジタル 教科書体 N-R" w:eastAsia="UD デジタル 教科書体 N-R"/>
        </w:rPr>
      </w:pPr>
      <w:r>
        <w:rPr>
          <w:rFonts w:ascii="UD デジタル 教科書体 N-R" w:eastAsia="UD デジタル 教科書体 N-R" w:hint="eastAsia"/>
        </w:rPr>
        <w:t xml:space="preserve">　　　1974年 </w:t>
      </w:r>
      <w:r>
        <w:rPr>
          <w:rFonts w:ascii="UD デジタル 教科書体 N-R" w:eastAsia="UD デジタル 教科書体 N-R"/>
        </w:rPr>
        <w:t>35.2</w:t>
      </w:r>
      <w:r>
        <w:rPr>
          <w:rFonts w:ascii="UD デジタル 教科書体 N-R" w:eastAsia="UD デジタル 教科書体 N-R" w:hint="eastAsia"/>
        </w:rPr>
        <w:t xml:space="preserve">％ → 1986年 </w:t>
      </w:r>
      <w:r>
        <w:rPr>
          <w:rFonts w:ascii="UD デジタル 教科書体 N-R" w:eastAsia="UD デジタル 教科書体 N-R"/>
        </w:rPr>
        <w:t>34.7</w:t>
      </w:r>
      <w:r>
        <w:rPr>
          <w:rFonts w:ascii="UD デジタル 教科書体 N-R" w:eastAsia="UD デジタル 教科書体 N-R" w:hint="eastAsia"/>
        </w:rPr>
        <w:t xml:space="preserve">％ → 2000年 </w:t>
      </w:r>
      <w:r>
        <w:rPr>
          <w:rFonts w:ascii="UD デジタル 教科書体 N-R" w:eastAsia="UD デジタル 教科書体 N-R"/>
        </w:rPr>
        <w:t>49.1</w:t>
      </w:r>
      <w:r>
        <w:rPr>
          <w:rFonts w:ascii="UD デジタル 教科書体 N-R" w:eastAsia="UD デジタル 教科書体 N-R" w:hint="eastAsia"/>
        </w:rPr>
        <w:t>％ → 2015年 56.5％</w:t>
      </w:r>
    </w:p>
    <w:p w14:paraId="5DEC35CA" w14:textId="4270AE89" w:rsidR="001F5BF9" w:rsidRDefault="001F5BF9" w:rsidP="00D22BAF">
      <w:pPr>
        <w:widowControl w:val="0"/>
        <w:autoSpaceDN w:val="0"/>
        <w:ind w:firstLineChars="200" w:firstLine="410"/>
        <w:rPr>
          <w:rFonts w:ascii="UD デジタル 教科書体 N-R" w:eastAsia="UD デジタル 教科書体 N-R"/>
        </w:rPr>
      </w:pPr>
      <w:r>
        <w:rPr>
          <w:rFonts w:ascii="UD デジタル 教科書体 N-R" w:eastAsia="UD デジタル 教科書体 N-R" w:hint="eastAsia"/>
        </w:rPr>
        <w:t>1966年国際人権規約</w:t>
      </w:r>
      <w:r w:rsidR="00CF35F3">
        <w:rPr>
          <w:rFonts w:ascii="UD デジタル 教科書体 N-R" w:eastAsia="UD デジタル 教科書体 N-R" w:hint="eastAsia"/>
        </w:rPr>
        <w:t>Ａ</w:t>
      </w:r>
      <w:r>
        <w:rPr>
          <w:rFonts w:ascii="UD デジタル 教科書体 N-R" w:eastAsia="UD デジタル 教科書体 N-R" w:hint="eastAsia"/>
        </w:rPr>
        <w:t>規約第十三条２(</w:t>
      </w:r>
      <w:r>
        <w:rPr>
          <w:rFonts w:ascii="UD デジタル 教科書体 N-R" w:eastAsia="UD デジタル 教科書体 N-R"/>
        </w:rPr>
        <w:t>C)</w:t>
      </w:r>
    </w:p>
    <w:p w14:paraId="014E672C" w14:textId="77777777" w:rsidR="00D22BAF" w:rsidRDefault="00D22BAF" w:rsidP="00703FAE">
      <w:pPr>
        <w:widowControl w:val="0"/>
        <w:autoSpaceDN w:val="0"/>
        <w:ind w:leftChars="250" w:left="616" w:hangingChars="50" w:hanging="103"/>
        <w:rPr>
          <w:rFonts w:ascii="UD デジタル 教科書体 N-R" w:eastAsia="UD デジタル 教科書体 N-R"/>
        </w:rPr>
      </w:pPr>
      <w:bookmarkStart w:id="0" w:name="_Hlk125784325"/>
      <w:r>
        <w:rPr>
          <w:rFonts w:ascii="UD デジタル 教科書体 N-R" w:eastAsia="UD デジタル 教科書体 N-R" w:hint="eastAsia"/>
        </w:rPr>
        <w:t>「</w:t>
      </w:r>
      <w:r w:rsidR="001F5BF9" w:rsidRPr="001F5BF9">
        <w:rPr>
          <w:rFonts w:ascii="UD デジタル 教科書体 N-R" w:eastAsia="UD デジタル 教科書体 N-R" w:hint="eastAsia"/>
        </w:rPr>
        <w:t>高等教育は、すべての適当な方法により、</w:t>
      </w:r>
      <w:r w:rsidR="001F5BF9" w:rsidRPr="00CF35F3">
        <w:rPr>
          <w:rFonts w:ascii="UD デジタル 教科書体 N-R" w:eastAsia="UD デジタル 教科書体 N-R" w:hint="eastAsia"/>
          <w:u w:val="single"/>
        </w:rPr>
        <w:t>特に、無償教育の漸進的な導入により、</w:t>
      </w:r>
      <w:r w:rsidR="001F5BF9" w:rsidRPr="001F5BF9">
        <w:rPr>
          <w:rFonts w:ascii="UD デジタル 教科書体 N-R" w:eastAsia="UD デジタル 教科書体 N-R" w:hint="eastAsia"/>
        </w:rPr>
        <w:t>能力に応じ、すべての者に対して均等に機会が与えられるものとすること。</w:t>
      </w:r>
      <w:r>
        <w:rPr>
          <w:rFonts w:ascii="UD デジタル 教科書体 N-R" w:eastAsia="UD デジタル 教科書体 N-R" w:hint="eastAsia"/>
        </w:rPr>
        <w:t>」</w:t>
      </w:r>
    </w:p>
    <w:bookmarkEnd w:id="0"/>
    <w:p w14:paraId="11CA0483" w14:textId="750EDA64" w:rsidR="001F5BF9" w:rsidRDefault="00D22BAF" w:rsidP="00703FAE">
      <w:pPr>
        <w:widowControl w:val="0"/>
        <w:autoSpaceDN w:val="0"/>
        <w:ind w:leftChars="250" w:left="513" w:firstLineChars="50" w:firstLine="103"/>
        <w:rPr>
          <w:rFonts w:ascii="UD デジタル 教科書体 N-R" w:eastAsia="UD デジタル 教科書体 N-R"/>
        </w:rPr>
      </w:pPr>
      <w:r>
        <w:rPr>
          <w:rFonts w:ascii="UD デジタル 教科書体 N-R" w:eastAsia="UD デジタル 教科書体 N-R" w:hint="eastAsia"/>
        </w:rPr>
        <w:t>下線部を留保して</w:t>
      </w:r>
      <w:r w:rsidR="000200AD">
        <w:rPr>
          <w:rFonts w:ascii="UD デジタル 教科書体 N-R" w:eastAsia="UD デジタル 教科書体 N-R" w:hint="eastAsia"/>
        </w:rPr>
        <w:t>1979年に批准、</w:t>
      </w:r>
      <w:r>
        <w:rPr>
          <w:rFonts w:ascii="UD デジタル 教科書体 N-R" w:eastAsia="UD デジタル 教科書体 N-R" w:hint="eastAsia"/>
        </w:rPr>
        <w:t>逆に授業料を上げ続ける</w:t>
      </w:r>
      <w:r w:rsidR="00CF35F3">
        <w:rPr>
          <w:rFonts w:ascii="UD デジタル 教科書体 N-R" w:eastAsia="UD デジタル 教科書体 N-R" w:hint="eastAsia"/>
        </w:rPr>
        <w:t>（2012年下線部留保撤回）</w:t>
      </w:r>
      <w:r>
        <w:rPr>
          <w:rFonts w:ascii="UD デジタル 教科書体 N-R" w:eastAsia="UD デジタル 教科書体 N-R" w:hint="eastAsia"/>
        </w:rPr>
        <w:t>。</w:t>
      </w:r>
    </w:p>
    <w:p w14:paraId="556772E9" w14:textId="718C25D8" w:rsidR="004435D6" w:rsidRDefault="004435D6" w:rsidP="004435D6">
      <w:pPr>
        <w:widowControl w:val="0"/>
        <w:autoSpaceDN w:val="0"/>
        <w:ind w:firstLineChars="100" w:firstLine="205"/>
        <w:rPr>
          <w:rFonts w:ascii="UD デジタル 教科書体 N-R" w:eastAsia="UD デジタル 教科書体 N-R"/>
        </w:rPr>
      </w:pPr>
      <w:r>
        <w:rPr>
          <w:rFonts w:ascii="UD デジタル 教科書体 N-R" w:eastAsia="UD デジタル 教科書体 N-R" w:hint="eastAsia"/>
        </w:rPr>
        <w:t xml:space="preserve">　授業料額</w:t>
      </w:r>
      <w:r w:rsidR="00722608">
        <w:rPr>
          <w:rFonts w:ascii="UD デジタル 教科書体 N-R" w:eastAsia="UD デジタル 教科書体 N-R" w:hint="eastAsia"/>
        </w:rPr>
        <w:t>を</w:t>
      </w:r>
      <w:r>
        <w:rPr>
          <w:rFonts w:ascii="UD デジタル 教科書体 N-R" w:eastAsia="UD デジタル 教科書体 N-R" w:hint="eastAsia"/>
        </w:rPr>
        <w:t>例えば年20万円に</w:t>
      </w:r>
      <w:r w:rsidR="00722608">
        <w:rPr>
          <w:rFonts w:ascii="UD デジタル 教科書体 N-R" w:eastAsia="UD デジタル 教科書体 N-R" w:hint="eastAsia"/>
        </w:rPr>
        <w:t>した場合の国からの支出額試算</w:t>
      </w:r>
    </w:p>
    <w:p w14:paraId="7CB047CE" w14:textId="6CC8819A" w:rsidR="004435D6" w:rsidRDefault="004435D6" w:rsidP="004435D6">
      <w:pPr>
        <w:widowControl w:val="0"/>
        <w:autoSpaceDN w:val="0"/>
        <w:rPr>
          <w:rFonts w:ascii="UD デジタル 教科書体 N-R" w:eastAsia="UD デジタル 教科書体 N-R"/>
        </w:rPr>
      </w:pPr>
      <w:r>
        <w:rPr>
          <w:rFonts w:ascii="UD デジタル 教科書体 N-R" w:eastAsia="UD デジタル 教科書体 N-R" w:hint="eastAsia"/>
        </w:rPr>
        <w:t xml:space="preserve">　　　・国立大学の授業料を年20万円に引き下げるためには学生・院生１人当たり335,800円補填</w:t>
      </w:r>
    </w:p>
    <w:p w14:paraId="11BFB102" w14:textId="77777777" w:rsidR="004435D6" w:rsidRDefault="004435D6" w:rsidP="004435D6">
      <w:pPr>
        <w:widowControl w:val="0"/>
        <w:autoSpaceDN w:val="0"/>
        <w:ind w:firstLineChars="500" w:firstLine="1025"/>
        <w:rPr>
          <w:rFonts w:ascii="UD デジタル 教科書体 N-R" w:eastAsia="UD デジタル 教科書体 N-R"/>
        </w:rPr>
      </w:pPr>
      <w:r>
        <w:rPr>
          <w:rFonts w:ascii="UD デジタル 教科書体 N-R" w:eastAsia="UD デジタル 教科書体 N-R"/>
        </w:rPr>
        <w:t>3</w:t>
      </w:r>
      <w:r>
        <w:rPr>
          <w:rFonts w:ascii="UD デジタル 教科書体 N-R" w:eastAsia="UD デジタル 教科書体 N-R" w:hint="eastAsia"/>
        </w:rPr>
        <w:t>35</w:t>
      </w:r>
      <w:r>
        <w:rPr>
          <w:rFonts w:ascii="UD デジタル 教科書体 N-R" w:eastAsia="UD デジタル 教科書体 N-R"/>
        </w:rPr>
        <w:t>,800</w:t>
      </w:r>
      <w:r>
        <w:rPr>
          <w:rFonts w:ascii="UD デジタル 教科書体 N-R" w:eastAsia="UD デジタル 教科書体 N-R" w:hint="eastAsia"/>
        </w:rPr>
        <w:t>円×国立大学学生数75万人＝2</w:t>
      </w:r>
      <w:r>
        <w:rPr>
          <w:rFonts w:ascii="UD デジタル 教科書体 N-R" w:eastAsia="UD デジタル 教科書体 N-R"/>
        </w:rPr>
        <w:t>518</w:t>
      </w:r>
      <w:r>
        <w:rPr>
          <w:rFonts w:ascii="UD デジタル 教科書体 N-R" w:eastAsia="UD デジタル 教科書体 N-R" w:hint="eastAsia"/>
        </w:rPr>
        <w:t>億5000万円</w:t>
      </w:r>
    </w:p>
    <w:p w14:paraId="01F66748" w14:textId="1ABCAB55" w:rsidR="004435D6" w:rsidRDefault="004435D6" w:rsidP="004435D6">
      <w:pPr>
        <w:widowControl w:val="0"/>
        <w:autoSpaceDN w:val="0"/>
        <w:rPr>
          <w:rFonts w:ascii="UD デジタル 教科書体 N-R" w:eastAsia="UD デジタル 教科書体 N-R"/>
        </w:rPr>
      </w:pPr>
      <w:r>
        <w:rPr>
          <w:rFonts w:ascii="UD デジタル 教科書体 N-R" w:eastAsia="UD デジタル 教科書体 N-R" w:hint="eastAsia"/>
        </w:rPr>
        <w:t xml:space="preserve">　　　・公私立大学学生・院生にも同じ金額を支出すると、全体で</w:t>
      </w:r>
    </w:p>
    <w:p w14:paraId="64E4E88E" w14:textId="18423D42" w:rsidR="004435D6" w:rsidRDefault="004435D6" w:rsidP="004435D6">
      <w:pPr>
        <w:widowControl w:val="0"/>
        <w:autoSpaceDN w:val="0"/>
        <w:rPr>
          <w:rFonts w:ascii="UD デジタル 教科書体 N-R" w:eastAsia="UD デジタル 教科書体 N-R"/>
        </w:rPr>
      </w:pPr>
      <w:r>
        <w:rPr>
          <w:rFonts w:ascii="UD デジタル 教科書体 N-R" w:eastAsia="UD デジタル 教科書体 N-R" w:hint="eastAsia"/>
        </w:rPr>
        <w:t xml:space="preserve">　　　　　335,800円×国公私立大学学生数317万人＝１兆6</w:t>
      </w:r>
      <w:r>
        <w:rPr>
          <w:rFonts w:ascii="UD デジタル 教科書体 N-R" w:eastAsia="UD デジタル 教科書体 N-R"/>
        </w:rPr>
        <w:t>44</w:t>
      </w:r>
      <w:r>
        <w:rPr>
          <w:rFonts w:ascii="UD デジタル 教科書体 N-R" w:eastAsia="UD デジタル 教科書体 N-R" w:hint="eastAsia"/>
        </w:rPr>
        <w:t>億8600万円</w:t>
      </w:r>
    </w:p>
    <w:p w14:paraId="3CBA80A8" w14:textId="3BAFC4A5" w:rsidR="004435D6" w:rsidRDefault="004435D6" w:rsidP="004435D6">
      <w:pPr>
        <w:widowControl w:val="0"/>
        <w:autoSpaceDN w:val="0"/>
        <w:rPr>
          <w:rFonts w:ascii="UD デジタル 教科書体 N-R" w:eastAsia="UD デジタル 教科書体 N-R"/>
        </w:rPr>
      </w:pPr>
      <w:r>
        <w:rPr>
          <w:rFonts w:ascii="UD デジタル 教科書体 N-R" w:eastAsia="UD デジタル 教科書体 N-R" w:hint="eastAsia"/>
        </w:rPr>
        <w:t xml:space="preserve">　　　＊年20万円であれば大学院に進学しやすくなる（学部・大学院の進学率の大幅増が見込める）。</w:t>
      </w:r>
    </w:p>
    <w:p w14:paraId="59E67B2E" w14:textId="2A59CD31" w:rsidR="004435D6" w:rsidRDefault="004435D6" w:rsidP="004435D6">
      <w:pPr>
        <w:autoSpaceDN w:val="0"/>
        <w:rPr>
          <w:rFonts w:ascii="UD デジタル 教科書体 N-R" w:eastAsia="UD デジタル 教科書体 N-R"/>
        </w:rPr>
      </w:pPr>
      <w:r>
        <w:rPr>
          <w:rFonts w:ascii="UD デジタル 教科書体 N-R" w:eastAsia="UD デジタル 教科書体 N-R" w:hint="eastAsia"/>
        </w:rPr>
        <w:t xml:space="preserve">　　　＊同時に、大学の学費が</w:t>
      </w:r>
      <w:r w:rsidR="00703FAE">
        <w:rPr>
          <w:rFonts w:ascii="UD デジタル 教科書体 N-R" w:eastAsia="UD デジタル 教科書体 N-R" w:hint="eastAsia"/>
        </w:rPr>
        <w:t>大幅に</w:t>
      </w:r>
      <w:r>
        <w:rPr>
          <w:rFonts w:ascii="UD デジタル 教科書体 N-R" w:eastAsia="UD デジタル 教科書体 N-R" w:hint="eastAsia"/>
        </w:rPr>
        <w:t>低減されれば有効な少子化対策になる。</w:t>
      </w:r>
    </w:p>
    <w:p w14:paraId="2F576C2C" w14:textId="2BFF11F5" w:rsidR="000A743B" w:rsidRPr="000A743B" w:rsidRDefault="0002543A" w:rsidP="001F5BF9">
      <w:pPr>
        <w:widowControl w:val="0"/>
        <w:autoSpaceDN w:val="0"/>
        <w:ind w:firstLineChars="100" w:firstLine="205"/>
        <w:rPr>
          <w:rFonts w:ascii="UD デジタル 教科書体 N-R" w:eastAsia="UD デジタル 教科書体 N-R"/>
        </w:rPr>
      </w:pPr>
      <w:r>
        <w:rPr>
          <w:rFonts w:ascii="UD デジタル 教科書体 N-R" w:eastAsia="UD デジタル 教科書体 N-R" w:hint="eastAsia"/>
        </w:rPr>
        <w:t>②</w:t>
      </w:r>
      <w:r w:rsidR="000A743B">
        <w:rPr>
          <w:rFonts w:ascii="UD デジタル 教科書体 N-R" w:eastAsia="UD デジタル 教科書体 N-R"/>
        </w:rPr>
        <w:t xml:space="preserve"> </w:t>
      </w:r>
      <w:r w:rsidR="000A743B" w:rsidRPr="000A743B">
        <w:rPr>
          <w:rFonts w:ascii="UD デジタル 教科書体 N-R" w:eastAsia="UD デジタル 教科書体 N-R" w:hint="eastAsia"/>
        </w:rPr>
        <w:t>奨学金制度</w:t>
      </w:r>
      <w:r w:rsidR="000200AD">
        <w:rPr>
          <w:rFonts w:ascii="UD デジタル 教科書体 N-R" w:eastAsia="UD デジタル 教科書体 N-R" w:hint="eastAsia"/>
        </w:rPr>
        <w:t>における免除職廃止</w:t>
      </w:r>
    </w:p>
    <w:p w14:paraId="49FD9747" w14:textId="0D1B071D" w:rsidR="000A743B" w:rsidRDefault="000A743B" w:rsidP="001F5BF9">
      <w:pPr>
        <w:widowControl w:val="0"/>
        <w:autoSpaceDN w:val="0"/>
        <w:ind w:left="410" w:hangingChars="200" w:hanging="410"/>
        <w:rPr>
          <w:rFonts w:ascii="UD デジタル 教科書体 N-R" w:eastAsia="UD デジタル 教科書体 N-R"/>
        </w:rPr>
      </w:pPr>
      <w:r w:rsidRPr="000A743B">
        <w:rPr>
          <w:rFonts w:ascii="UD デジタル 教科書体 N-R" w:eastAsia="UD デジタル 教科書体 N-R" w:hint="eastAsia"/>
        </w:rPr>
        <w:t xml:space="preserve">　</w:t>
      </w:r>
      <w:r>
        <w:rPr>
          <w:rFonts w:ascii="UD デジタル 教科書体 N-R" w:eastAsia="UD デジタル 教科書体 N-R" w:hint="eastAsia"/>
        </w:rPr>
        <w:t xml:space="preserve">　</w:t>
      </w:r>
      <w:r w:rsidRPr="000A743B">
        <w:rPr>
          <w:rFonts w:ascii="UD デジタル 教科書体 N-R" w:eastAsia="UD デジタル 教科書体 N-R"/>
        </w:rPr>
        <w:t>2004年日本育英会法廃止、</w:t>
      </w:r>
      <w:r>
        <w:rPr>
          <w:rFonts w:ascii="UD デジタル 教科書体 N-R" w:eastAsia="UD デジタル 教科書体 N-R" w:hint="eastAsia"/>
        </w:rPr>
        <w:t>日本育英会</w:t>
      </w:r>
      <w:r w:rsidRPr="000A743B">
        <w:rPr>
          <w:rFonts w:ascii="UD デジタル 教科書体 N-R" w:eastAsia="UD デジタル 教科書体 N-R"/>
        </w:rPr>
        <w:t>が日本学生支援機構に改組された</w:t>
      </w:r>
      <w:r>
        <w:rPr>
          <w:rFonts w:ascii="UD デジタル 教科書体 N-R" w:eastAsia="UD デジタル 教科書体 N-R" w:hint="eastAsia"/>
        </w:rPr>
        <w:t>際に、</w:t>
      </w:r>
      <w:r w:rsidRPr="000A743B">
        <w:rPr>
          <w:rFonts w:ascii="UD デジタル 教科書体 N-R" w:eastAsia="UD デジタル 教科書体 N-R"/>
        </w:rPr>
        <w:t>大学院で奨学金の貸与を受けた場合で、政令で定める教育または研究の職（免除職）に就けば、貸与を受けた金額の一部（５年以上在職）またはすべて（15年在職）が免除される制度が廃止された。</w:t>
      </w:r>
    </w:p>
    <w:p w14:paraId="711D2D3F" w14:textId="51680526" w:rsidR="00D42FE0" w:rsidRDefault="0002543A" w:rsidP="001F5BF9">
      <w:pPr>
        <w:widowControl w:val="0"/>
        <w:autoSpaceDN w:val="0"/>
        <w:ind w:firstLineChars="100" w:firstLine="205"/>
        <w:rPr>
          <w:rFonts w:ascii="UD デジタル 教科書体 N-R" w:eastAsia="UD デジタル 教科書体 N-R"/>
        </w:rPr>
      </w:pPr>
      <w:r>
        <w:rPr>
          <w:rFonts w:ascii="UD デジタル 教科書体 N-R" w:eastAsia="UD デジタル 教科書体 N-R" w:hint="eastAsia"/>
        </w:rPr>
        <w:t>③</w:t>
      </w:r>
      <w:r w:rsidR="00D42FE0" w:rsidRPr="00D42FE0">
        <w:rPr>
          <w:rFonts w:ascii="UD デジタル 教科書体 N-R" w:eastAsia="UD デジタル 教科書体 N-R"/>
        </w:rPr>
        <w:t xml:space="preserve"> 大学法人化以降の任期付ポストの増加</w:t>
      </w:r>
    </w:p>
    <w:p w14:paraId="3C8E3610" w14:textId="25B49EE2" w:rsidR="0002543A" w:rsidRDefault="0002543A" w:rsidP="001F5BF9">
      <w:pPr>
        <w:widowControl w:val="0"/>
        <w:autoSpaceDN w:val="0"/>
        <w:rPr>
          <w:rFonts w:ascii="UD デジタル 教科書体 N-R" w:eastAsia="UD デジタル 教科書体 N-R"/>
        </w:rPr>
      </w:pPr>
      <w:r>
        <w:rPr>
          <w:rFonts w:ascii="UD デジタル 教科書体 N-R" w:eastAsia="UD デジタル 教科書体 N-R"/>
        </w:rPr>
        <w:br w:type="page"/>
      </w:r>
    </w:p>
    <w:p w14:paraId="7109F766" w14:textId="61029BC3" w:rsidR="001846FE" w:rsidRPr="000200AD" w:rsidRDefault="0002543A" w:rsidP="001F5BF9">
      <w:pPr>
        <w:widowControl w:val="0"/>
        <w:autoSpaceDN w:val="0"/>
        <w:rPr>
          <w:rFonts w:ascii="UD デジタル 教科書体 N-R" w:eastAsia="UD デジタル 教科書体 N-R"/>
          <w:b/>
          <w:bCs/>
        </w:rPr>
      </w:pPr>
      <w:r w:rsidRPr="000200AD">
        <w:rPr>
          <w:rFonts w:ascii="UD デジタル 教科書体 N-R" w:eastAsia="UD デジタル 教科書体 N-R" w:hint="eastAsia"/>
          <w:b/>
          <w:bCs/>
        </w:rPr>
        <w:lastRenderedPageBreak/>
        <w:t>（７）</w:t>
      </w:r>
      <w:r w:rsidR="001846FE" w:rsidRPr="000200AD">
        <w:rPr>
          <w:rFonts w:ascii="UD デジタル 教科書体 N-R" w:eastAsia="UD デジタル 教科書体 N-R" w:hint="eastAsia"/>
          <w:b/>
          <w:bCs/>
        </w:rPr>
        <w:t>法律の規定における大学への配慮</w:t>
      </w:r>
      <w:r w:rsidR="000200AD">
        <w:rPr>
          <w:rFonts w:ascii="UD デジタル 教科書体 N-R" w:eastAsia="UD デジタル 教科書体 N-R" w:hint="eastAsia"/>
          <w:b/>
          <w:bCs/>
        </w:rPr>
        <w:t>？</w:t>
      </w:r>
    </w:p>
    <w:p w14:paraId="3F97D26D" w14:textId="338BE9FF" w:rsidR="00506B7C" w:rsidRDefault="004F653A" w:rsidP="001F5BF9">
      <w:pPr>
        <w:widowControl w:val="0"/>
        <w:autoSpaceDN w:val="0"/>
        <w:ind w:firstLineChars="100" w:firstLine="205"/>
        <w:rPr>
          <w:rFonts w:ascii="UD デジタル 教科書体 N-R" w:eastAsia="UD デジタル 教科書体 N-R"/>
        </w:rPr>
      </w:pPr>
      <w:r>
        <w:rPr>
          <w:rFonts w:ascii="UD デジタル 教科書体 N-R" w:eastAsia="UD デジタル 教科書体 N-R" w:hint="eastAsia"/>
        </w:rPr>
        <w:t xml:space="preserve">① </w:t>
      </w:r>
      <w:r w:rsidR="00506B7C">
        <w:rPr>
          <w:rFonts w:ascii="UD デジタル 教科書体 N-R" w:eastAsia="UD デジタル 教科書体 N-R" w:hint="eastAsia"/>
        </w:rPr>
        <w:t>教育基本法</w:t>
      </w:r>
      <w:r w:rsidR="00857D29">
        <w:rPr>
          <w:rFonts w:ascii="UD デジタル 教科書体 N-R" w:eastAsia="UD デジタル 教科書体 N-R" w:hint="eastAsia"/>
        </w:rPr>
        <w:t>（2006年）</w:t>
      </w:r>
    </w:p>
    <w:p w14:paraId="46A5DA79" w14:textId="7AF37296" w:rsidR="001526EE" w:rsidRDefault="001526EE" w:rsidP="001F5BF9">
      <w:pPr>
        <w:widowControl w:val="0"/>
        <w:autoSpaceDN w:val="0"/>
        <w:rPr>
          <w:rFonts w:ascii="UD デジタル 教科書体 N-R" w:eastAsia="UD デジタル 教科書体 N-R"/>
        </w:rPr>
      </w:pPr>
      <w:r>
        <w:rPr>
          <w:rFonts w:ascii="UD デジタル 教科書体 N-R" w:eastAsia="UD デジタル 教科書体 N-R" w:hint="eastAsia"/>
        </w:rPr>
        <w:t xml:space="preserve">　</w:t>
      </w:r>
      <w:r w:rsidR="001846FE">
        <w:rPr>
          <w:rFonts w:ascii="UD デジタル 教科書体 N-R" w:eastAsia="UD デジタル 教科書体 N-R" w:hint="eastAsia"/>
        </w:rPr>
        <w:t xml:space="preserve">　</w:t>
      </w:r>
      <w:r>
        <w:rPr>
          <w:rFonts w:ascii="UD デジタル 教科書体 N-R" w:eastAsia="UD デジタル 教科書体 N-R" w:hint="eastAsia"/>
        </w:rPr>
        <w:t>（教育の目標）</w:t>
      </w:r>
    </w:p>
    <w:p w14:paraId="21512055" w14:textId="2C85E3E0" w:rsidR="001526EE" w:rsidRDefault="001526EE" w:rsidP="001F5BF9">
      <w:pPr>
        <w:widowControl w:val="0"/>
        <w:autoSpaceDN w:val="0"/>
        <w:ind w:left="615" w:hangingChars="300" w:hanging="615"/>
        <w:rPr>
          <w:rFonts w:ascii="UD デジタル 教科書体 N-R" w:eastAsia="UD デジタル 教科書体 N-R"/>
        </w:rPr>
      </w:pPr>
      <w:r>
        <w:rPr>
          <w:rFonts w:ascii="UD デジタル 教科書体 N-R" w:eastAsia="UD デジタル 教科書体 N-R" w:hint="eastAsia"/>
        </w:rPr>
        <w:t xml:space="preserve">　</w:t>
      </w:r>
      <w:r w:rsidR="001846FE">
        <w:rPr>
          <w:rFonts w:ascii="UD デジタル 教科書体 N-R" w:eastAsia="UD デジタル 教科書体 N-R" w:hint="eastAsia"/>
        </w:rPr>
        <w:t xml:space="preserve">　</w:t>
      </w:r>
      <w:r w:rsidRPr="001526EE">
        <w:rPr>
          <w:rFonts w:ascii="UD デジタル 教科書体 N-R" w:eastAsia="UD デジタル 教科書体 N-R" w:hint="eastAsia"/>
        </w:rPr>
        <w:t>第二条　教育は、その目的を実現するため、</w:t>
      </w:r>
      <w:r w:rsidRPr="001526EE">
        <w:rPr>
          <w:rFonts w:ascii="UD デジタル 教科書体 N-R" w:eastAsia="UD デジタル 教科書体 N-R" w:hint="eastAsia"/>
          <w:u w:val="single"/>
        </w:rPr>
        <w:t>学問の自由</w:t>
      </w:r>
      <w:r w:rsidRPr="001526EE">
        <w:rPr>
          <w:rFonts w:ascii="UD デジタル 教科書体 N-R" w:eastAsia="UD デジタル 教科書体 N-R" w:hint="eastAsia"/>
        </w:rPr>
        <w:t>を尊重しつつ、次に掲げる目標を達成するよう行われるものとする。</w:t>
      </w:r>
      <w:r w:rsidR="004F653A">
        <w:rPr>
          <w:rFonts w:ascii="UD デジタル 教科書体 N-R" w:eastAsia="UD デジタル 教科書体 N-R" w:hint="eastAsia"/>
        </w:rPr>
        <w:t xml:space="preserve">　</w:t>
      </w:r>
      <w:r w:rsidR="004F653A" w:rsidRPr="004F653A">
        <w:rPr>
          <w:rFonts w:ascii="UD デジタル 教科書体 N-R" w:eastAsia="UD デジタル 教科書体 N-R" w:hint="eastAsia"/>
          <w:sz w:val="18"/>
          <w:szCs w:val="18"/>
        </w:rPr>
        <w:t>※</w:t>
      </w:r>
      <w:r w:rsidRPr="000A743B">
        <w:rPr>
          <w:rFonts w:ascii="UD デジタル 教科書体 N-R" w:eastAsia="UD デジタル 教科書体 N-R" w:hint="eastAsia"/>
          <w:sz w:val="18"/>
          <w:szCs w:val="18"/>
        </w:rPr>
        <w:t>「我が国と郷土を愛する」を含む目標の５項目省略</w:t>
      </w:r>
    </w:p>
    <w:p w14:paraId="73BA865C" w14:textId="0D4FF42C" w:rsidR="00506B7C" w:rsidRDefault="00506B7C" w:rsidP="001F5BF9">
      <w:pPr>
        <w:widowControl w:val="0"/>
        <w:autoSpaceDN w:val="0"/>
        <w:rPr>
          <w:rFonts w:ascii="UD デジタル 教科書体 N-R" w:eastAsia="UD デジタル 教科書体 N-R"/>
        </w:rPr>
      </w:pPr>
      <w:r>
        <w:rPr>
          <w:rFonts w:ascii="UD デジタル 教科書体 N-R" w:eastAsia="UD デジタル 教科書体 N-R" w:hint="eastAsia"/>
        </w:rPr>
        <w:t xml:space="preserve">　</w:t>
      </w:r>
      <w:r w:rsidR="001846FE">
        <w:rPr>
          <w:rFonts w:ascii="UD デジタル 教科書体 N-R" w:eastAsia="UD デジタル 教科書体 N-R" w:hint="eastAsia"/>
        </w:rPr>
        <w:t xml:space="preserve">　</w:t>
      </w:r>
      <w:r>
        <w:rPr>
          <w:rFonts w:ascii="UD デジタル 教科書体 N-R" w:eastAsia="UD デジタル 教科書体 N-R" w:hint="eastAsia"/>
        </w:rPr>
        <w:t>（大　学）</w:t>
      </w:r>
    </w:p>
    <w:p w14:paraId="4BE16071" w14:textId="4F56E5CB" w:rsidR="00506B7C" w:rsidRPr="00506B7C" w:rsidRDefault="00506B7C" w:rsidP="001F5BF9">
      <w:pPr>
        <w:widowControl w:val="0"/>
        <w:autoSpaceDN w:val="0"/>
        <w:ind w:left="615" w:hangingChars="300" w:hanging="615"/>
        <w:rPr>
          <w:rFonts w:ascii="UD デジタル 教科書体 N-R" w:eastAsia="UD デジタル 教科書体 N-R"/>
        </w:rPr>
      </w:pPr>
      <w:r>
        <w:rPr>
          <w:rFonts w:ascii="UD デジタル 教科書体 N-R" w:eastAsia="UD デジタル 教科書体 N-R" w:hint="eastAsia"/>
        </w:rPr>
        <w:t xml:space="preserve">　</w:t>
      </w:r>
      <w:r w:rsidR="001846FE">
        <w:rPr>
          <w:rFonts w:ascii="UD デジタル 教科書体 N-R" w:eastAsia="UD デジタル 教科書体 N-R" w:hint="eastAsia"/>
        </w:rPr>
        <w:t xml:space="preserve">　</w:t>
      </w:r>
      <w:r w:rsidRPr="00506B7C">
        <w:rPr>
          <w:rFonts w:ascii="UD デジタル 教科書体 N-R" w:eastAsia="UD デジタル 教科書体 N-R" w:hint="eastAsia"/>
        </w:rPr>
        <w:t>第七条　大学は、学術の中心として、高い教養と専門的能力を培うとともに、深く真理を探究して新たな知見を創造し、これらの成果を広く社会に提供することにより、社会の発展に寄与するものとする。</w:t>
      </w:r>
    </w:p>
    <w:p w14:paraId="43289343" w14:textId="45CDB7F9" w:rsidR="00506B7C" w:rsidRDefault="00506B7C" w:rsidP="001F5BF9">
      <w:pPr>
        <w:widowControl w:val="0"/>
        <w:autoSpaceDN w:val="0"/>
        <w:ind w:leftChars="200" w:left="615" w:hangingChars="100" w:hanging="205"/>
        <w:rPr>
          <w:rFonts w:ascii="UD デジタル 教科書体 N-R" w:eastAsia="UD デジタル 教科書体 N-R"/>
        </w:rPr>
      </w:pPr>
      <w:r>
        <w:rPr>
          <w:rFonts w:ascii="UD デジタル 教科書体 N-R" w:eastAsia="UD デジタル 教科書体 N-R" w:hint="eastAsia"/>
        </w:rPr>
        <w:t>２</w:t>
      </w:r>
      <w:r w:rsidRPr="00506B7C">
        <w:rPr>
          <w:rFonts w:ascii="UD デジタル 教科書体 N-R" w:eastAsia="UD デジタル 教科書体 N-R"/>
        </w:rPr>
        <w:t xml:space="preserve">　</w:t>
      </w:r>
      <w:r w:rsidRPr="00506B7C">
        <w:rPr>
          <w:rFonts w:ascii="UD デジタル 教科書体 N-R" w:eastAsia="UD デジタル 教科書体 N-R"/>
          <w:u w:val="single"/>
        </w:rPr>
        <w:t>大学については、自主性、自律性その他の大学における教育及び研究の特性が尊重されなければならない。</w:t>
      </w:r>
    </w:p>
    <w:p w14:paraId="00DCE817" w14:textId="3C30A0E8" w:rsidR="001A179B" w:rsidRDefault="004F653A" w:rsidP="001F5BF9">
      <w:pPr>
        <w:widowControl w:val="0"/>
        <w:autoSpaceDN w:val="0"/>
        <w:ind w:firstLineChars="100" w:firstLine="205"/>
        <w:rPr>
          <w:rFonts w:ascii="UD デジタル 教科書体 N-R" w:eastAsia="UD デジタル 教科書体 N-R"/>
        </w:rPr>
      </w:pPr>
      <w:r>
        <w:rPr>
          <w:rFonts w:ascii="UD デジタル 教科書体 N-R" w:eastAsia="UD デジタル 教科書体 N-R" w:hint="eastAsia"/>
        </w:rPr>
        <w:t xml:space="preserve">② </w:t>
      </w:r>
      <w:r w:rsidR="001A179B">
        <w:rPr>
          <w:rFonts w:ascii="UD デジタル 教科書体 N-R" w:eastAsia="UD デジタル 教科書体 N-R" w:hint="eastAsia"/>
        </w:rPr>
        <w:t>国立大学法人法</w:t>
      </w:r>
      <w:r w:rsidR="000200AD">
        <w:rPr>
          <w:rFonts w:ascii="UD デジタル 教科書体 N-R" w:eastAsia="UD デジタル 教科書体 N-R" w:hint="eastAsia"/>
        </w:rPr>
        <w:t>（2003年）</w:t>
      </w:r>
    </w:p>
    <w:p w14:paraId="22F86345" w14:textId="0AC1AEC0" w:rsidR="001A179B" w:rsidRDefault="001A179B" w:rsidP="001F5BF9">
      <w:pPr>
        <w:widowControl w:val="0"/>
        <w:autoSpaceDN w:val="0"/>
        <w:ind w:left="615" w:hangingChars="300" w:hanging="615"/>
        <w:rPr>
          <w:rFonts w:ascii="UD デジタル 教科書体 N-R" w:eastAsia="UD デジタル 教科書体 N-R"/>
        </w:rPr>
      </w:pPr>
      <w:r>
        <w:rPr>
          <w:rFonts w:ascii="UD デジタル 教科書体 N-R" w:eastAsia="UD デジタル 教科書体 N-R" w:hint="eastAsia"/>
        </w:rPr>
        <w:t xml:space="preserve">　</w:t>
      </w:r>
      <w:r w:rsidR="001846FE">
        <w:rPr>
          <w:rFonts w:ascii="UD デジタル 教科書体 N-R" w:eastAsia="UD デジタル 教科書体 N-R" w:hint="eastAsia"/>
        </w:rPr>
        <w:t xml:space="preserve">　</w:t>
      </w:r>
      <w:r>
        <w:rPr>
          <w:rFonts w:ascii="UD デジタル 教科書体 N-R" w:eastAsia="UD デジタル 教科書体 N-R" w:hint="eastAsia"/>
        </w:rPr>
        <w:t xml:space="preserve">第三条　</w:t>
      </w:r>
      <w:r w:rsidRPr="001A179B">
        <w:rPr>
          <w:rFonts w:ascii="UD デジタル 教科書体 N-R" w:eastAsia="UD デジタル 教科書体 N-R" w:hint="eastAsia"/>
        </w:rPr>
        <w:t>国は、この法律の運用に当たっては、国立大学及び大学共同利用機関における</w:t>
      </w:r>
      <w:r w:rsidRPr="001A179B">
        <w:rPr>
          <w:rFonts w:ascii="UD デジタル 教科書体 N-R" w:eastAsia="UD デジタル 教科書体 N-R" w:hint="eastAsia"/>
          <w:u w:val="single"/>
        </w:rPr>
        <w:t>教育研究の特性に常に配慮しなければならない</w:t>
      </w:r>
      <w:r w:rsidRPr="001A179B">
        <w:rPr>
          <w:rFonts w:ascii="UD デジタル 教科書体 N-R" w:eastAsia="UD デジタル 教科書体 N-R" w:hint="eastAsia"/>
        </w:rPr>
        <w:t>。</w:t>
      </w:r>
    </w:p>
    <w:p w14:paraId="576E6C3A" w14:textId="54C33C54" w:rsidR="001A179B" w:rsidRDefault="004F653A" w:rsidP="001F5BF9">
      <w:pPr>
        <w:widowControl w:val="0"/>
        <w:autoSpaceDN w:val="0"/>
        <w:ind w:leftChars="100" w:left="410" w:hangingChars="100" w:hanging="205"/>
        <w:rPr>
          <w:rFonts w:ascii="UD デジタル 教科書体 N-R" w:eastAsia="UD デジタル 教科書体 N-R"/>
        </w:rPr>
      </w:pPr>
      <w:r>
        <w:rPr>
          <w:rFonts w:ascii="UD デジタル 教科書体 N-R" w:eastAsia="UD デジタル 教科書体 N-R" w:hint="eastAsia"/>
        </w:rPr>
        <w:t xml:space="preserve">③ </w:t>
      </w:r>
      <w:r w:rsidR="001A179B" w:rsidRPr="001A179B">
        <w:rPr>
          <w:rFonts w:ascii="UD デジタル 教科書体 N-R" w:eastAsia="UD デジタル 教科書体 N-R" w:hint="eastAsia"/>
        </w:rPr>
        <w:t>国際卓越研究大学の研究及び研究成果の活用のための体制の強化に関する法律</w:t>
      </w:r>
      <w:r w:rsidR="000200AD">
        <w:rPr>
          <w:rFonts w:ascii="UD デジタル 教科書体 N-R" w:eastAsia="UD デジタル 教科書体 N-R" w:hint="eastAsia"/>
        </w:rPr>
        <w:t>（2022年）</w:t>
      </w:r>
    </w:p>
    <w:p w14:paraId="6668EDBC" w14:textId="6E0FECDC" w:rsidR="001A179B" w:rsidRDefault="001A179B" w:rsidP="001F5BF9">
      <w:pPr>
        <w:widowControl w:val="0"/>
        <w:autoSpaceDN w:val="0"/>
        <w:ind w:left="615" w:hangingChars="300" w:hanging="615"/>
        <w:rPr>
          <w:rFonts w:ascii="UD デジタル 教科書体 N-R" w:eastAsia="UD デジタル 教科書体 N-R"/>
        </w:rPr>
      </w:pPr>
      <w:r>
        <w:rPr>
          <w:rFonts w:ascii="UD デジタル 教科書体 N-R" w:eastAsia="UD デジタル 教科書体 N-R" w:hint="eastAsia"/>
        </w:rPr>
        <w:t xml:space="preserve">　</w:t>
      </w:r>
      <w:r w:rsidR="001846FE">
        <w:rPr>
          <w:rFonts w:ascii="UD デジタル 教科書体 N-R" w:eastAsia="UD デジタル 教科書体 N-R" w:hint="eastAsia"/>
        </w:rPr>
        <w:t xml:space="preserve">　</w:t>
      </w:r>
      <w:r>
        <w:rPr>
          <w:rFonts w:ascii="UD デジタル 教科書体 N-R" w:eastAsia="UD デジタル 教科書体 N-R" w:hint="eastAsia"/>
        </w:rPr>
        <w:t xml:space="preserve">第二条　</w:t>
      </w:r>
      <w:r w:rsidRPr="001A179B">
        <w:rPr>
          <w:rFonts w:ascii="UD デジタル 教科書体 N-R" w:eastAsia="UD デジタル 教科書体 N-R" w:hint="eastAsia"/>
        </w:rPr>
        <w:t>国は、この法律の運用に当たっては、</w:t>
      </w:r>
      <w:bookmarkStart w:id="1" w:name="_Hlk123880228"/>
      <w:r w:rsidRPr="001A179B">
        <w:rPr>
          <w:rFonts w:ascii="UD デジタル 教科書体 N-R" w:eastAsia="UD デジタル 教科書体 N-R" w:hint="eastAsia"/>
          <w:u w:val="single"/>
        </w:rPr>
        <w:t>研究者の自主性の尊重その他の大学における教育及び研究の特性に常に配慮しなければならない。</w:t>
      </w:r>
      <w:bookmarkEnd w:id="1"/>
    </w:p>
    <w:p w14:paraId="0A6CD61D" w14:textId="6A7BD9DB" w:rsidR="001A179B" w:rsidRDefault="001A179B" w:rsidP="001F5BF9">
      <w:pPr>
        <w:widowControl w:val="0"/>
        <w:autoSpaceDN w:val="0"/>
        <w:ind w:left="410" w:hangingChars="200" w:hanging="410"/>
        <w:rPr>
          <w:rFonts w:ascii="UD デジタル 教科書体 N-R" w:eastAsia="UD デジタル 教科書体 N-R"/>
        </w:rPr>
      </w:pPr>
    </w:p>
    <w:p w14:paraId="57E8B614" w14:textId="12D21B9B" w:rsidR="00857D29" w:rsidRPr="00E455D5" w:rsidRDefault="0041115B" w:rsidP="00722608">
      <w:pPr>
        <w:widowControl w:val="0"/>
        <w:autoSpaceDN w:val="0"/>
        <w:ind w:left="410" w:hangingChars="200" w:hanging="410"/>
        <w:rPr>
          <w:rFonts w:ascii="UD デジタル 教科書体 N-R" w:eastAsia="UD デジタル 教科書体 N-R"/>
          <w:b/>
          <w:bCs/>
        </w:rPr>
      </w:pPr>
      <w:r w:rsidRPr="00E455D5">
        <w:rPr>
          <w:rFonts w:ascii="UD デジタル 教科書体 N-R" w:eastAsia="UD デジタル 教科書体 N-R" w:hint="eastAsia"/>
          <w:b/>
          <w:bCs/>
        </w:rPr>
        <w:t>おわりに</w:t>
      </w:r>
      <w:r w:rsidR="00722608" w:rsidRPr="00E455D5">
        <w:rPr>
          <w:rFonts w:ascii="UD デジタル 教科書体 N-R" w:eastAsia="UD デジタル 教科書体 N-R" w:hint="eastAsia"/>
          <w:b/>
          <w:bCs/>
        </w:rPr>
        <w:t>―</w:t>
      </w:r>
      <w:r w:rsidR="00857D29" w:rsidRPr="00E455D5">
        <w:rPr>
          <w:rFonts w:ascii="UD デジタル 教科書体 N-R" w:eastAsia="UD デジタル 教科書体 N-R" w:hint="eastAsia"/>
          <w:b/>
          <w:bCs/>
        </w:rPr>
        <w:t>国際卓越研究大学による</w:t>
      </w:r>
      <w:r w:rsidRPr="00E455D5">
        <w:rPr>
          <w:rFonts w:ascii="UD デジタル 教科書体 N-R" w:eastAsia="UD デジタル 教科書体 N-R" w:hint="eastAsia"/>
          <w:b/>
          <w:bCs/>
        </w:rPr>
        <w:t>「</w:t>
      </w:r>
      <w:r w:rsidR="00857D29" w:rsidRPr="00E455D5">
        <w:rPr>
          <w:rFonts w:ascii="UD デジタル 教科書体 N-R" w:eastAsia="UD デジタル 教科書体 N-R" w:hint="eastAsia"/>
          <w:b/>
          <w:bCs/>
        </w:rPr>
        <w:t>学問の自由</w:t>
      </w:r>
      <w:r w:rsidRPr="00E455D5">
        <w:rPr>
          <w:rFonts w:ascii="UD デジタル 教科書体 N-R" w:eastAsia="UD デジタル 教科書体 N-R" w:hint="eastAsia"/>
          <w:b/>
          <w:bCs/>
        </w:rPr>
        <w:t>」「</w:t>
      </w:r>
      <w:r w:rsidR="00857D29" w:rsidRPr="00E455D5">
        <w:rPr>
          <w:rFonts w:ascii="UD デジタル 教科書体 N-R" w:eastAsia="UD デジタル 教科書体 N-R" w:hint="eastAsia"/>
          <w:b/>
          <w:bCs/>
        </w:rPr>
        <w:t>大学の自治</w:t>
      </w:r>
      <w:r w:rsidRPr="00E455D5">
        <w:rPr>
          <w:rFonts w:ascii="UD デジタル 教科書体 N-R" w:eastAsia="UD デジタル 教科書体 N-R" w:hint="eastAsia"/>
          <w:b/>
          <w:bCs/>
        </w:rPr>
        <w:t>」</w:t>
      </w:r>
      <w:r w:rsidR="00857D29" w:rsidRPr="00E455D5">
        <w:rPr>
          <w:rFonts w:ascii="UD デジタル 教科書体 N-R" w:eastAsia="UD デジタル 教科書体 N-R" w:hint="eastAsia"/>
          <w:b/>
          <w:bCs/>
        </w:rPr>
        <w:t>への想定される影響</w:t>
      </w:r>
      <w:r w:rsidR="00722608" w:rsidRPr="00E455D5">
        <w:rPr>
          <w:rFonts w:ascii="UD デジタル 教科書体 N-R" w:eastAsia="UD デジタル 教科書体 N-R" w:hint="eastAsia"/>
          <w:b/>
          <w:bCs/>
        </w:rPr>
        <w:t>―</w:t>
      </w:r>
    </w:p>
    <w:p w14:paraId="2919F0EC" w14:textId="5AF1208A" w:rsidR="00857D29" w:rsidRDefault="00857D29" w:rsidP="001F5BF9">
      <w:pPr>
        <w:widowControl w:val="0"/>
        <w:autoSpaceDN w:val="0"/>
        <w:ind w:left="410" w:hangingChars="200" w:hanging="410"/>
        <w:rPr>
          <w:rFonts w:ascii="UD デジタル 教科書体 N-R" w:eastAsia="UD デジタル 教科書体 N-R"/>
        </w:rPr>
      </w:pPr>
      <w:r>
        <w:rPr>
          <w:rFonts w:ascii="UD デジタル 教科書体 N-R" w:eastAsia="UD デジタル 教科書体 N-R" w:hint="eastAsia"/>
        </w:rPr>
        <w:t xml:space="preserve">　○国際卓越研究大学内において、稼げる分野への資源集中、稼げない分野のリストラ</w:t>
      </w:r>
    </w:p>
    <w:p w14:paraId="5EFBD6B9" w14:textId="6F7A21E6" w:rsidR="00857D29" w:rsidRDefault="00857D29" w:rsidP="001F5BF9">
      <w:pPr>
        <w:widowControl w:val="0"/>
        <w:autoSpaceDN w:val="0"/>
        <w:ind w:left="410" w:hangingChars="200" w:hanging="410"/>
        <w:rPr>
          <w:rFonts w:ascii="UD デジタル 教科書体 N-R" w:eastAsia="UD デジタル 教科書体 N-R"/>
        </w:rPr>
      </w:pPr>
      <w:r>
        <w:rPr>
          <w:rFonts w:ascii="UD デジタル 教科書体 N-R" w:eastAsia="UD デジタル 教科書体 N-R" w:hint="eastAsia"/>
        </w:rPr>
        <w:t xml:space="preserve">　</w:t>
      </w:r>
      <w:r w:rsidR="0041115B">
        <w:rPr>
          <w:rFonts w:ascii="UD デジタル 教科書体 N-R" w:eastAsia="UD デジタル 教科書体 N-R" w:hint="eastAsia"/>
        </w:rPr>
        <w:t xml:space="preserve">　</w:t>
      </w:r>
      <w:r>
        <w:rPr>
          <w:rFonts w:ascii="UD デジタル 教科書体 N-R" w:eastAsia="UD デジタル 教科書体 N-R" w:hint="eastAsia"/>
        </w:rPr>
        <w:t>→国際卓越研究大学以外の大学に対しても稼ぐことを推奨→リストラの進展</w:t>
      </w:r>
    </w:p>
    <w:p w14:paraId="34CB4589" w14:textId="3B73779B" w:rsidR="00857D29" w:rsidRDefault="00857D29" w:rsidP="001F5BF9">
      <w:pPr>
        <w:widowControl w:val="0"/>
        <w:autoSpaceDN w:val="0"/>
        <w:ind w:left="410" w:hangingChars="200" w:hanging="410"/>
        <w:rPr>
          <w:rFonts w:ascii="UD デジタル 教科書体 N-R" w:eastAsia="UD デジタル 教科書体 N-R"/>
        </w:rPr>
      </w:pPr>
      <w:r>
        <w:rPr>
          <w:rFonts w:ascii="UD デジタル 教科書体 N-R" w:eastAsia="UD デジタル 教科書体 N-R" w:hint="eastAsia"/>
        </w:rPr>
        <w:t xml:space="preserve">　</w:t>
      </w:r>
      <w:r w:rsidR="0041115B">
        <w:rPr>
          <w:rFonts w:ascii="UD デジタル 教科書体 N-R" w:eastAsia="UD デジタル 教科書体 N-R" w:hint="eastAsia"/>
        </w:rPr>
        <w:t xml:space="preserve">　</w:t>
      </w:r>
      <w:r>
        <w:rPr>
          <w:rFonts w:ascii="UD デジタル 教科書体 N-R" w:eastAsia="UD デジタル 教科書体 N-R" w:hint="eastAsia"/>
        </w:rPr>
        <w:t>→国立大学運営費交付金や私立大学等経常費補助金の削減</w:t>
      </w:r>
    </w:p>
    <w:p w14:paraId="65094E3E" w14:textId="57C0434F" w:rsidR="00857D29" w:rsidRDefault="00857D29" w:rsidP="001F5BF9">
      <w:pPr>
        <w:widowControl w:val="0"/>
        <w:autoSpaceDN w:val="0"/>
        <w:ind w:left="410" w:hangingChars="200" w:hanging="410"/>
        <w:rPr>
          <w:rFonts w:ascii="UD デジタル 教科書体 N-R" w:eastAsia="UD デジタル 教科書体 N-R"/>
        </w:rPr>
      </w:pPr>
      <w:r>
        <w:rPr>
          <w:rFonts w:ascii="UD デジタル 教科書体 N-R" w:eastAsia="UD デジタル 教科書体 N-R" w:hint="eastAsia"/>
        </w:rPr>
        <w:t xml:space="preserve">　○国際卓越研究大学の事業として</w:t>
      </w:r>
      <w:r w:rsidR="00264DC8">
        <w:rPr>
          <w:rFonts w:ascii="UD デジタル 教科書体 N-R" w:eastAsia="UD デジタル 教科書体 N-R" w:hint="eastAsia"/>
        </w:rPr>
        <w:t>経済安全保障法の「特定重要技術」の研究を実施</w:t>
      </w:r>
    </w:p>
    <w:p w14:paraId="3339CD57" w14:textId="05E30AEA" w:rsidR="00264DC8" w:rsidRDefault="00264DC8" w:rsidP="001F5BF9">
      <w:pPr>
        <w:widowControl w:val="0"/>
        <w:autoSpaceDN w:val="0"/>
        <w:ind w:left="410" w:hangingChars="200" w:hanging="410"/>
        <w:rPr>
          <w:rFonts w:ascii="UD デジタル 教科書体 N-R" w:eastAsia="UD デジタル 教科書体 N-R"/>
        </w:rPr>
      </w:pPr>
      <w:r>
        <w:rPr>
          <w:rFonts w:ascii="UD デジタル 教科書体 N-R" w:eastAsia="UD デジタル 教科書体 N-R" w:hint="eastAsia"/>
        </w:rPr>
        <w:t xml:space="preserve">　　→研究成果は非公開、国家や軍需産業に（のみ）貢献</w:t>
      </w:r>
    </w:p>
    <w:p w14:paraId="242D2DEB" w14:textId="722664FB" w:rsidR="00264DC8" w:rsidRDefault="00264DC8" w:rsidP="00793722">
      <w:pPr>
        <w:widowControl w:val="0"/>
        <w:autoSpaceDN w:val="0"/>
        <w:ind w:left="410" w:hangingChars="200" w:hanging="410"/>
        <w:rPr>
          <w:rFonts w:ascii="UD デジタル 教科書体 N-R" w:eastAsia="UD デジタル 教科書体 N-R"/>
        </w:rPr>
      </w:pPr>
      <w:r>
        <w:rPr>
          <w:rFonts w:ascii="UD デジタル 教科書体 N-R" w:eastAsia="UD デジタル 教科書体 N-R" w:hint="eastAsia"/>
        </w:rPr>
        <w:t xml:space="preserve">　○軍事研究に限らず、大学の教員・院生の研究成果が一般に公表される前に大学の知的財産と収益のための大学発ベンチャーに回収される懸念</w:t>
      </w:r>
    </w:p>
    <w:p w14:paraId="2EADDF4F" w14:textId="45FCF74E" w:rsidR="000200AD" w:rsidRDefault="0041115B" w:rsidP="0041115B">
      <w:pPr>
        <w:widowControl w:val="0"/>
        <w:autoSpaceDN w:val="0"/>
        <w:rPr>
          <w:rFonts w:ascii="UD デジタル 教科書体 N-R" w:eastAsia="UD デジタル 教科書体 N-R"/>
        </w:rPr>
      </w:pPr>
      <w:r>
        <w:rPr>
          <w:rFonts w:ascii="UD デジタル 教科書体 N-R" w:eastAsia="UD デジタル 教科書体 N-R" w:hint="eastAsia"/>
        </w:rPr>
        <w:t xml:space="preserve">　○</w:t>
      </w:r>
      <w:r w:rsidR="009B199E">
        <w:rPr>
          <w:rFonts w:ascii="UD デジタル 教科書体 N-R" w:eastAsia="UD デジタル 教科書体 N-R" w:hint="eastAsia"/>
        </w:rPr>
        <w:t>大学の</w:t>
      </w:r>
      <w:r w:rsidR="00BF1FAE">
        <w:rPr>
          <w:rFonts w:ascii="UD デジタル 教科書体 N-R" w:eastAsia="UD デジタル 教科書体 N-R" w:hint="eastAsia"/>
        </w:rPr>
        <w:t>営利企業化、</w:t>
      </w:r>
      <w:r w:rsidR="001846FE">
        <w:rPr>
          <w:rFonts w:ascii="UD デジタル 教科書体 N-R" w:eastAsia="UD デジタル 教科書体 N-R" w:hint="eastAsia"/>
        </w:rPr>
        <w:t>大学全体の</w:t>
      </w:r>
      <w:r w:rsidR="009B199E">
        <w:rPr>
          <w:rFonts w:ascii="UD デジタル 教科書体 N-R" w:eastAsia="UD デジタル 教科書体 N-R" w:hint="eastAsia"/>
        </w:rPr>
        <w:t>産業化への第一歩</w:t>
      </w:r>
      <w:r w:rsidR="00E455D5">
        <w:rPr>
          <w:rFonts w:ascii="UD デジタル 教科書体 N-R" w:eastAsia="UD デジタル 教科書体 N-R" w:hint="eastAsia"/>
        </w:rPr>
        <w:t>（</w:t>
      </w:r>
      <w:r w:rsidR="000200AD">
        <w:rPr>
          <w:rFonts w:ascii="UD デジタル 教科書体 N-R" w:eastAsia="UD デジタル 教科書体 N-R" w:hint="eastAsia"/>
        </w:rPr>
        <w:t>大学が大学でなくな</w:t>
      </w:r>
      <w:r w:rsidR="00E455D5">
        <w:rPr>
          <w:rFonts w:ascii="UD デジタル 教科書体 N-R" w:eastAsia="UD デジタル 教科書体 N-R" w:hint="eastAsia"/>
        </w:rPr>
        <w:t>っていく）</w:t>
      </w:r>
    </w:p>
    <w:p w14:paraId="4B00F0E1" w14:textId="77777777" w:rsidR="0041115B" w:rsidRDefault="0041115B" w:rsidP="001F5BF9">
      <w:pPr>
        <w:widowControl w:val="0"/>
        <w:autoSpaceDN w:val="0"/>
        <w:rPr>
          <w:rFonts w:ascii="UD デジタル 教科書体 N-R" w:eastAsia="UD デジタル 教科書体 N-R"/>
        </w:rPr>
      </w:pPr>
    </w:p>
    <w:sectPr w:rsidR="0041115B" w:rsidSect="00976601">
      <w:footerReference w:type="default" r:id="rId9"/>
      <w:pgSz w:w="11906" w:h="16838" w:code="9"/>
      <w:pgMar w:top="1134" w:right="1134" w:bottom="1134" w:left="1134" w:header="851" w:footer="567" w:gutter="0"/>
      <w:cols w:space="425"/>
      <w:docGrid w:type="linesAndChars" w:linePitch="316" w:charSpace="-101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483944" w14:textId="77777777" w:rsidR="00632384" w:rsidRDefault="00632384" w:rsidP="00402420">
      <w:r>
        <w:separator/>
      </w:r>
    </w:p>
  </w:endnote>
  <w:endnote w:type="continuationSeparator" w:id="0">
    <w:p w14:paraId="32B54C7A" w14:textId="77777777" w:rsidR="00632384" w:rsidRDefault="00632384" w:rsidP="004024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UD デジタル 教科書体 N-R">
    <w:panose1 w:val="02020400000000000000"/>
    <w:charset w:val="80"/>
    <w:family w:val="roman"/>
    <w:pitch w:val="fixed"/>
    <w:sig w:usb0="800002A3" w:usb1="2AC7ECFA"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9693164"/>
      <w:docPartObj>
        <w:docPartGallery w:val="Page Numbers (Bottom of Page)"/>
        <w:docPartUnique/>
      </w:docPartObj>
    </w:sdtPr>
    <w:sdtEndPr/>
    <w:sdtContent>
      <w:p w14:paraId="36A408BE" w14:textId="24C2EED4" w:rsidR="00402420" w:rsidRDefault="00402420" w:rsidP="00402420">
        <w:pPr>
          <w:pStyle w:val="a7"/>
          <w:jc w:val="center"/>
        </w:pPr>
        <w:r>
          <w:fldChar w:fldCharType="begin"/>
        </w:r>
        <w:r>
          <w:instrText>PAGE   \* MERGEFORMAT</w:instrText>
        </w:r>
        <w:r>
          <w:fldChar w:fldCharType="separate"/>
        </w:r>
        <w:r w:rsidR="00D76499" w:rsidRPr="00D76499">
          <w:rPr>
            <w:noProof/>
            <w:lang w:val="ja-JP"/>
          </w:rPr>
          <w:t>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6E34CC" w14:textId="77777777" w:rsidR="00632384" w:rsidRDefault="00632384" w:rsidP="00402420">
      <w:r>
        <w:separator/>
      </w:r>
    </w:p>
  </w:footnote>
  <w:footnote w:type="continuationSeparator" w:id="0">
    <w:p w14:paraId="19DD76C5" w14:textId="77777777" w:rsidR="00632384" w:rsidRDefault="00632384" w:rsidP="0040242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205"/>
  <w:drawingGridVerticalSpacing w:val="158"/>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2BC1"/>
    <w:rsid w:val="000200AD"/>
    <w:rsid w:val="0002543A"/>
    <w:rsid w:val="00081B3D"/>
    <w:rsid w:val="000A11BE"/>
    <w:rsid w:val="000A743B"/>
    <w:rsid w:val="001526EE"/>
    <w:rsid w:val="0016228D"/>
    <w:rsid w:val="00180964"/>
    <w:rsid w:val="001846FE"/>
    <w:rsid w:val="001A179B"/>
    <w:rsid w:val="001B1A62"/>
    <w:rsid w:val="001B6198"/>
    <w:rsid w:val="001F5BF9"/>
    <w:rsid w:val="00222BC1"/>
    <w:rsid w:val="0023517D"/>
    <w:rsid w:val="00264DC8"/>
    <w:rsid w:val="00283483"/>
    <w:rsid w:val="002C6522"/>
    <w:rsid w:val="00366588"/>
    <w:rsid w:val="00373C57"/>
    <w:rsid w:val="003A19FD"/>
    <w:rsid w:val="003E5DFE"/>
    <w:rsid w:val="00402420"/>
    <w:rsid w:val="0040247D"/>
    <w:rsid w:val="0041115B"/>
    <w:rsid w:val="004359EF"/>
    <w:rsid w:val="004435D6"/>
    <w:rsid w:val="004F653A"/>
    <w:rsid w:val="00500369"/>
    <w:rsid w:val="00501017"/>
    <w:rsid w:val="00506B7C"/>
    <w:rsid w:val="00584C95"/>
    <w:rsid w:val="0059608A"/>
    <w:rsid w:val="005D707D"/>
    <w:rsid w:val="00632384"/>
    <w:rsid w:val="006A4B13"/>
    <w:rsid w:val="00702539"/>
    <w:rsid w:val="00703FAE"/>
    <w:rsid w:val="00722608"/>
    <w:rsid w:val="00754176"/>
    <w:rsid w:val="00761111"/>
    <w:rsid w:val="00775F0F"/>
    <w:rsid w:val="00793722"/>
    <w:rsid w:val="007F17FB"/>
    <w:rsid w:val="00857D29"/>
    <w:rsid w:val="00862291"/>
    <w:rsid w:val="00866287"/>
    <w:rsid w:val="00887B08"/>
    <w:rsid w:val="008B1762"/>
    <w:rsid w:val="008D37E8"/>
    <w:rsid w:val="009159CF"/>
    <w:rsid w:val="00976601"/>
    <w:rsid w:val="009976E9"/>
    <w:rsid w:val="009B199E"/>
    <w:rsid w:val="009E72D4"/>
    <w:rsid w:val="00A43BA3"/>
    <w:rsid w:val="00A45885"/>
    <w:rsid w:val="00A770DB"/>
    <w:rsid w:val="00A81A29"/>
    <w:rsid w:val="00AA7789"/>
    <w:rsid w:val="00AF31D9"/>
    <w:rsid w:val="00B06F2E"/>
    <w:rsid w:val="00B214F5"/>
    <w:rsid w:val="00B52DC6"/>
    <w:rsid w:val="00B907E2"/>
    <w:rsid w:val="00BC40FD"/>
    <w:rsid w:val="00BF1FAE"/>
    <w:rsid w:val="00C00645"/>
    <w:rsid w:val="00C96131"/>
    <w:rsid w:val="00CF35F3"/>
    <w:rsid w:val="00D22BAF"/>
    <w:rsid w:val="00D36305"/>
    <w:rsid w:val="00D42FE0"/>
    <w:rsid w:val="00D564A8"/>
    <w:rsid w:val="00D76499"/>
    <w:rsid w:val="00DD1193"/>
    <w:rsid w:val="00DF1C27"/>
    <w:rsid w:val="00E04A02"/>
    <w:rsid w:val="00E31CA4"/>
    <w:rsid w:val="00E455D5"/>
    <w:rsid w:val="00E46FB8"/>
    <w:rsid w:val="00ED2F8A"/>
    <w:rsid w:val="00EF34C1"/>
    <w:rsid w:val="00F04BE7"/>
    <w:rsid w:val="00F40B2B"/>
    <w:rsid w:val="00F7555D"/>
    <w:rsid w:val="00FA2C04"/>
    <w:rsid w:val="00FF72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4DF01217"/>
  <w15:chartTrackingRefBased/>
  <w15:docId w15:val="{1C479AA3-CEE5-4413-99D2-65B0A5882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83483"/>
    <w:rPr>
      <w:color w:val="0563C1" w:themeColor="hyperlink"/>
      <w:u w:val="single"/>
    </w:rPr>
  </w:style>
  <w:style w:type="character" w:customStyle="1" w:styleId="1">
    <w:name w:val="未解決のメンション1"/>
    <w:basedOn w:val="a0"/>
    <w:uiPriority w:val="99"/>
    <w:semiHidden/>
    <w:unhideWhenUsed/>
    <w:rsid w:val="00283483"/>
    <w:rPr>
      <w:color w:val="605E5C"/>
      <w:shd w:val="clear" w:color="auto" w:fill="E1DFDD"/>
    </w:rPr>
  </w:style>
  <w:style w:type="table" w:styleId="a4">
    <w:name w:val="Table Grid"/>
    <w:basedOn w:val="a1"/>
    <w:uiPriority w:val="39"/>
    <w:rsid w:val="008662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402420"/>
    <w:pPr>
      <w:tabs>
        <w:tab w:val="center" w:pos="4252"/>
        <w:tab w:val="right" w:pos="8504"/>
      </w:tabs>
      <w:snapToGrid w:val="0"/>
    </w:pPr>
  </w:style>
  <w:style w:type="character" w:customStyle="1" w:styleId="a6">
    <w:name w:val="ヘッダー (文字)"/>
    <w:basedOn w:val="a0"/>
    <w:link w:val="a5"/>
    <w:uiPriority w:val="99"/>
    <w:rsid w:val="00402420"/>
  </w:style>
  <w:style w:type="paragraph" w:styleId="a7">
    <w:name w:val="footer"/>
    <w:basedOn w:val="a"/>
    <w:link w:val="a8"/>
    <w:uiPriority w:val="99"/>
    <w:unhideWhenUsed/>
    <w:rsid w:val="00402420"/>
    <w:pPr>
      <w:tabs>
        <w:tab w:val="center" w:pos="4252"/>
        <w:tab w:val="right" w:pos="8504"/>
      </w:tabs>
      <w:snapToGrid w:val="0"/>
    </w:pPr>
  </w:style>
  <w:style w:type="character" w:customStyle="1" w:styleId="a8">
    <w:name w:val="フッター (文字)"/>
    <w:basedOn w:val="a0"/>
    <w:link w:val="a7"/>
    <w:uiPriority w:val="99"/>
    <w:rsid w:val="00402420"/>
  </w:style>
  <w:style w:type="character" w:styleId="a9">
    <w:name w:val="FollowedHyperlink"/>
    <w:basedOn w:val="a0"/>
    <w:uiPriority w:val="99"/>
    <w:semiHidden/>
    <w:unhideWhenUsed/>
    <w:rsid w:val="00FF721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8.cao.go.jp/cstp/gaiyo/yusikisha/20221222/siryo2.pdf" TargetMode="External"/><Relationship Id="rId3" Type="http://schemas.openxmlformats.org/officeDocument/2006/relationships/webSettings" Target="webSettings.xml"/><Relationship Id="rId7" Type="http://schemas.openxmlformats.org/officeDocument/2006/relationships/image" Target="media/image1.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facebook.com/daxuezizhi2021/"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721</Words>
  <Characters>4110</Characters>
  <Application>Microsoft Office Word</Application>
  <DocSecurity>4</DocSecurity>
  <Lines>34</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米田 俊彦</dc:creator>
  <cp:keywords/>
  <dc:description/>
  <cp:lastModifiedBy>鈴木 彰</cp:lastModifiedBy>
  <cp:revision>2</cp:revision>
  <dcterms:created xsi:type="dcterms:W3CDTF">2023-02-07T11:37:00Z</dcterms:created>
  <dcterms:modified xsi:type="dcterms:W3CDTF">2023-02-07T11:37:00Z</dcterms:modified>
</cp:coreProperties>
</file>