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ACE36" w14:textId="77777777" w:rsidR="008A674E" w:rsidRPr="007F2CE7" w:rsidRDefault="001112E3" w:rsidP="007F2CE7">
      <w:pPr>
        <w:rPr>
          <w:b/>
          <w:sz w:val="24"/>
          <w:szCs w:val="24"/>
        </w:rPr>
      </w:pPr>
      <w:r w:rsidRPr="007F2CE7">
        <w:rPr>
          <w:b/>
          <w:sz w:val="24"/>
          <w:szCs w:val="24"/>
        </w:rPr>
        <w:t xml:space="preserve">声明　</w:t>
      </w:r>
      <w:r w:rsidR="00A82EAC">
        <w:rPr>
          <w:b/>
          <w:sz w:val="24"/>
          <w:szCs w:val="24"/>
        </w:rPr>
        <w:t xml:space="preserve">　　　　</w:t>
      </w:r>
      <w:r w:rsidR="002E0E5D" w:rsidRPr="002E0E5D">
        <w:rPr>
          <w:rFonts w:hint="eastAsia"/>
          <w:b/>
          <w:sz w:val="24"/>
          <w:szCs w:val="24"/>
        </w:rPr>
        <w:t>NATO</w:t>
      </w:r>
      <w:r w:rsidR="002E0E5D" w:rsidRPr="002E0E5D">
        <w:rPr>
          <w:rFonts w:hint="eastAsia"/>
          <w:b/>
          <w:sz w:val="24"/>
          <w:szCs w:val="24"/>
        </w:rPr>
        <w:t>を通じたウクライナへの「防衛装備品供与」は憲法違反</w:t>
      </w:r>
    </w:p>
    <w:p w14:paraId="5045A690" w14:textId="77777777" w:rsidR="008A674E" w:rsidRDefault="001112E3" w:rsidP="007F2CE7">
      <w:pPr>
        <w:jc w:val="center"/>
        <w:rPr>
          <w:b/>
        </w:rPr>
      </w:pPr>
      <w:r w:rsidRPr="007F2CE7">
        <w:rPr>
          <w:b/>
        </w:rPr>
        <w:t>―</w:t>
      </w:r>
      <w:r w:rsidR="002E0E5D" w:rsidRPr="002E0E5D">
        <w:rPr>
          <w:rFonts w:hint="eastAsia"/>
          <w:b/>
        </w:rPr>
        <w:t>憲法</w:t>
      </w:r>
      <w:r w:rsidR="002E0E5D" w:rsidRPr="002E0E5D">
        <w:rPr>
          <w:rFonts w:hint="eastAsia"/>
          <w:b/>
        </w:rPr>
        <w:t>9</w:t>
      </w:r>
      <w:r w:rsidR="002E0E5D" w:rsidRPr="002E0E5D">
        <w:rPr>
          <w:rFonts w:hint="eastAsia"/>
          <w:b/>
        </w:rPr>
        <w:t>条を持つ国として、徹底した平和外交で戦争解決の道を</w:t>
      </w:r>
      <w:r w:rsidRPr="007F2CE7">
        <w:rPr>
          <w:b/>
        </w:rPr>
        <w:t>―</w:t>
      </w:r>
    </w:p>
    <w:p w14:paraId="1B13BDF4" w14:textId="77777777" w:rsidR="00A9350A" w:rsidRDefault="00A9350A" w:rsidP="007F2CE7">
      <w:pPr>
        <w:jc w:val="center"/>
        <w:rPr>
          <w:b/>
        </w:rPr>
      </w:pPr>
    </w:p>
    <w:p w14:paraId="5F6AF2BC" w14:textId="77777777" w:rsidR="00A9350A" w:rsidRDefault="00A9350A" w:rsidP="00242FBC">
      <w:pPr>
        <w:ind w:firstLineChars="100" w:firstLine="210"/>
      </w:pPr>
      <w:r>
        <w:rPr>
          <w:rFonts w:hint="eastAsia"/>
        </w:rPr>
        <w:t>岸田首相は</w:t>
      </w:r>
      <w:r>
        <w:rPr>
          <w:rFonts w:hint="eastAsia"/>
        </w:rPr>
        <w:t>3</w:t>
      </w:r>
      <w:r>
        <w:rPr>
          <w:rFonts w:hint="eastAsia"/>
        </w:rPr>
        <w:t>月</w:t>
      </w:r>
      <w:r>
        <w:rPr>
          <w:rFonts w:hint="eastAsia"/>
        </w:rPr>
        <w:t>21</w:t>
      </w:r>
      <w:r>
        <w:rPr>
          <w:rFonts w:hint="eastAsia"/>
        </w:rPr>
        <w:t>日、ウクライナを訪問し、ゼレンスキー大統領と会談し、殺傷能力のない装備品</w:t>
      </w:r>
      <w:r>
        <w:rPr>
          <w:rFonts w:hint="eastAsia"/>
        </w:rPr>
        <w:t>40</w:t>
      </w:r>
      <w:r>
        <w:rPr>
          <w:rFonts w:hint="eastAsia"/>
        </w:rPr>
        <w:t>億円を北大西洋条約機構（</w:t>
      </w:r>
      <w:r w:rsidR="00242FBC" w:rsidRPr="00242FBC">
        <w:t>NATO</w:t>
      </w:r>
      <w:r>
        <w:rPr>
          <w:rFonts w:hint="eastAsia"/>
        </w:rPr>
        <w:t>）の基金を通じて供与すると表明しました。</w:t>
      </w:r>
      <w:r w:rsidR="00C70FB0">
        <w:rPr>
          <w:rFonts w:hint="eastAsia"/>
        </w:rPr>
        <w:t>「殺傷</w:t>
      </w:r>
      <w:r w:rsidR="00CA2AC7">
        <w:rPr>
          <w:rFonts w:hint="eastAsia"/>
        </w:rPr>
        <w:t>能力のない装備品」といえども、軍事機構である</w:t>
      </w:r>
      <w:r w:rsidR="00CA2AC7">
        <w:rPr>
          <w:rFonts w:hint="eastAsia"/>
        </w:rPr>
        <w:t>N</w:t>
      </w:r>
      <w:r w:rsidR="00CA2AC7">
        <w:t>ATO</w:t>
      </w:r>
      <w:r w:rsidR="00CA2AC7">
        <w:t>を介しての供与は、憲法</w:t>
      </w:r>
      <w:r w:rsidR="00CA2AC7">
        <w:rPr>
          <w:rFonts w:hint="eastAsia"/>
        </w:rPr>
        <w:t>9</w:t>
      </w:r>
      <w:r w:rsidR="00CA2AC7">
        <w:rPr>
          <w:rFonts w:hint="eastAsia"/>
        </w:rPr>
        <w:t>条に</w:t>
      </w:r>
      <w:r w:rsidR="00242FBC">
        <w:rPr>
          <w:rFonts w:hint="eastAsia"/>
        </w:rPr>
        <w:t>違反</w:t>
      </w:r>
      <w:r w:rsidR="00CA2AC7">
        <w:t>する軍事供与の一環</w:t>
      </w:r>
      <w:r w:rsidR="00242FBC">
        <w:t>です</w:t>
      </w:r>
      <w:r w:rsidR="00CA2AC7">
        <w:t>。そして、</w:t>
      </w:r>
      <w:r>
        <w:rPr>
          <w:rFonts w:hint="eastAsia"/>
        </w:rPr>
        <w:t>岸田首相が</w:t>
      </w:r>
      <w:r>
        <w:rPr>
          <w:rFonts w:hint="eastAsia"/>
        </w:rPr>
        <w:t>3</w:t>
      </w:r>
      <w:r>
        <w:rPr>
          <w:rFonts w:hint="eastAsia"/>
        </w:rPr>
        <w:t>月</w:t>
      </w:r>
      <w:r>
        <w:rPr>
          <w:rFonts w:hint="eastAsia"/>
        </w:rPr>
        <w:t>27</w:t>
      </w:r>
      <w:r>
        <w:rPr>
          <w:rFonts w:hint="eastAsia"/>
        </w:rPr>
        <w:t>日の参院本会議で「使途は指定した上で、今後細部を調整する」と答弁しているように、</w:t>
      </w:r>
      <w:r>
        <w:rPr>
          <w:rFonts w:hint="eastAsia"/>
        </w:rPr>
        <w:t>NATO</w:t>
      </w:r>
      <w:r>
        <w:rPr>
          <w:rFonts w:hint="eastAsia"/>
        </w:rPr>
        <w:t>を通じての供与では武器購入に使われない保障はありません。</w:t>
      </w:r>
      <w:r w:rsidR="00242FBC" w:rsidRPr="00242FBC">
        <w:t>NATO</w:t>
      </w:r>
      <w:r>
        <w:rPr>
          <w:rFonts w:hint="eastAsia"/>
        </w:rPr>
        <w:t>との軍事協力ではなく、非軍事・人道に徹する支援が必要ではないでしょうか。</w:t>
      </w:r>
    </w:p>
    <w:p w14:paraId="24EEFFDF" w14:textId="77777777" w:rsidR="00A9350A" w:rsidRDefault="00A9350A" w:rsidP="00261398">
      <w:pPr>
        <w:ind w:firstLineChars="100" w:firstLine="210"/>
      </w:pPr>
      <w:r>
        <w:rPr>
          <w:rFonts w:hint="eastAsia"/>
        </w:rPr>
        <w:t>ロシアのプーチン大統領は</w:t>
      </w:r>
      <w:r>
        <w:rPr>
          <w:rFonts w:hint="eastAsia"/>
        </w:rPr>
        <w:t>3</w:t>
      </w:r>
      <w:r>
        <w:rPr>
          <w:rFonts w:hint="eastAsia"/>
        </w:rPr>
        <w:t>月</w:t>
      </w:r>
      <w:r>
        <w:rPr>
          <w:rFonts w:hint="eastAsia"/>
        </w:rPr>
        <w:t>25</w:t>
      </w:r>
      <w:r>
        <w:rPr>
          <w:rFonts w:hint="eastAsia"/>
        </w:rPr>
        <w:t>日、「米国は</w:t>
      </w:r>
      <w:r w:rsidR="00242FBC" w:rsidRPr="00242FBC">
        <w:t>NATO</w:t>
      </w:r>
      <w:r>
        <w:rPr>
          <w:rFonts w:hint="eastAsia"/>
        </w:rPr>
        <w:t>の欧州領土に戦術核兵器を配備してきた。ベラルーシとの間で同様の合意に達した」として、ベラルーシに戦術核兵器を配備することを明かにしました。これは同日、中国とロシアの首脳会談の共同声明の「すべての核保有国は、自国領土外に核兵器を配備すべきではなく、領土外配備の各兵器をすべて撤去すべき」を自らほごにするものであり、核兵器禁止条約が定めた核威嚇と他国への核配備禁止に反するものです。</w:t>
      </w:r>
    </w:p>
    <w:p w14:paraId="7FDAE53A" w14:textId="77777777" w:rsidR="00A9350A" w:rsidRDefault="00A9350A" w:rsidP="00A9350A">
      <w:pPr>
        <w:ind w:firstLineChars="100" w:firstLine="210"/>
      </w:pPr>
      <w:r>
        <w:rPr>
          <w:rFonts w:hint="eastAsia"/>
        </w:rPr>
        <w:t>ロシアのウクライナ侵略は、始まってから</w:t>
      </w:r>
      <w:r>
        <w:rPr>
          <w:rFonts w:hint="eastAsia"/>
        </w:rPr>
        <w:t>13</w:t>
      </w:r>
      <w:r>
        <w:rPr>
          <w:rFonts w:hint="eastAsia"/>
        </w:rPr>
        <w:t>ヵ月と長期化し、またプーチン大統領がたびたび核兵器使用の恫喝を行うもとで、極めて危険な事態となっています。岸田首相はゼレンスキー大統領に地元・広島産の「必勝しゃもじ」を贈りました。今求められのは、「戦争に勝て」との「必勝」ではなく、「戦争を終わらせよう」と呼びかける「平和」ではないでしょうか。今回の「しゃもじ」をお土産に持ってのウクライナ訪問、そして装備品の供与は、戦争に油を注ぐような行為であり、さらに戦争を激化させるものでしかありません</w:t>
      </w:r>
    </w:p>
    <w:p w14:paraId="0B98CC66" w14:textId="77777777" w:rsidR="00A9350A" w:rsidRDefault="00A9350A" w:rsidP="00A9350A">
      <w:pPr>
        <w:ind w:firstLineChars="100" w:firstLine="210"/>
      </w:pPr>
      <w:r>
        <w:rPr>
          <w:rFonts w:hint="eastAsia"/>
        </w:rPr>
        <w:t>軍事対軍事では平和は生まれません。憲法</w:t>
      </w:r>
      <w:r>
        <w:rPr>
          <w:rFonts w:hint="eastAsia"/>
        </w:rPr>
        <w:t>9</w:t>
      </w:r>
      <w:r>
        <w:rPr>
          <w:rFonts w:hint="eastAsia"/>
        </w:rPr>
        <w:t>条を持つ日本の政府は、徹底した平和外交で、平和的手段による戦争解決の道を追求し、「ただちにロシアをウクライナから撤退」させるために奮闘すべきです。</w:t>
      </w:r>
    </w:p>
    <w:p w14:paraId="7FE60EF0" w14:textId="77777777" w:rsidR="00A9350A" w:rsidRDefault="00A9350A" w:rsidP="00A9350A">
      <w:pPr>
        <w:ind w:firstLineChars="100" w:firstLine="210"/>
      </w:pPr>
      <w:r>
        <w:rPr>
          <w:rFonts w:hint="eastAsia"/>
        </w:rPr>
        <w:t>2022</w:t>
      </w:r>
      <w:r>
        <w:rPr>
          <w:rFonts w:hint="eastAsia"/>
        </w:rPr>
        <w:t>年</w:t>
      </w:r>
      <w:r>
        <w:rPr>
          <w:rFonts w:hint="eastAsia"/>
        </w:rPr>
        <w:t>12</w:t>
      </w:r>
      <w:r>
        <w:rPr>
          <w:rFonts w:hint="eastAsia"/>
        </w:rPr>
        <w:t>月</w:t>
      </w:r>
      <w:r>
        <w:rPr>
          <w:rFonts w:hint="eastAsia"/>
        </w:rPr>
        <w:t>16</w:t>
      </w:r>
      <w:r>
        <w:rPr>
          <w:rFonts w:hint="eastAsia"/>
        </w:rPr>
        <w:t>日に閣議決定された安保</w:t>
      </w:r>
      <w:r>
        <w:rPr>
          <w:rFonts w:hint="eastAsia"/>
        </w:rPr>
        <w:t>3</w:t>
      </w:r>
      <w:r>
        <w:rPr>
          <w:rFonts w:hint="eastAsia"/>
        </w:rPr>
        <w:t>文書は、「戦後の我が国の安保保障政策を実践面からも大きく転換」させ、自衛隊の能力を抜本的に強化し、「敵基地攻撃能力」を保有する、即ち米軍と一体に相手国に攻め込むための能力を持つと宣言しました。また、その中で「防衛装備移転三原則」の運用指針見直しを検討するとしており、今回は「殺傷能力のない」装備品としましたが、岸田首相は「殺傷能力のある」武器輸出の解禁を狙っています。</w:t>
      </w:r>
    </w:p>
    <w:p w14:paraId="37D7FBA2" w14:textId="77777777" w:rsidR="00A9350A" w:rsidRPr="00A9350A" w:rsidRDefault="00A9350A" w:rsidP="00242FBC">
      <w:pPr>
        <w:rPr>
          <w:b/>
        </w:rPr>
      </w:pPr>
      <w:r w:rsidRPr="00A9350A">
        <w:rPr>
          <w:rFonts w:hint="eastAsia"/>
          <w:b/>
        </w:rPr>
        <w:t>統一地方選挙で大軍拡に突き進む岸田政権に厳しい審判を</w:t>
      </w:r>
    </w:p>
    <w:p w14:paraId="73DD45CC" w14:textId="77777777" w:rsidR="00261398" w:rsidRDefault="00A9350A" w:rsidP="00261398">
      <w:pPr>
        <w:ind w:firstLineChars="100" w:firstLine="210"/>
      </w:pPr>
      <w:r>
        <w:rPr>
          <w:rFonts w:hint="eastAsia"/>
        </w:rPr>
        <w:t>今、安保</w:t>
      </w:r>
      <w:r>
        <w:rPr>
          <w:rFonts w:hint="eastAsia"/>
        </w:rPr>
        <w:t>3</w:t>
      </w:r>
      <w:r>
        <w:rPr>
          <w:rFonts w:hint="eastAsia"/>
        </w:rPr>
        <w:t>文書に基づく大軍拡の具体化が進められています。防衛省は、敵基地攻撃の報復としての化学、生物、核兵器などの反撃に耐えるよう、全国約</w:t>
      </w:r>
      <w:r>
        <w:rPr>
          <w:rFonts w:hint="eastAsia"/>
        </w:rPr>
        <w:t>300</w:t>
      </w:r>
      <w:r>
        <w:rPr>
          <w:rFonts w:hint="eastAsia"/>
        </w:rPr>
        <w:t>の自衛隊基地に保有している</w:t>
      </w:r>
      <w:r>
        <w:rPr>
          <w:rFonts w:hint="eastAsia"/>
        </w:rPr>
        <w:t>2</w:t>
      </w:r>
      <w:r>
        <w:rPr>
          <w:rFonts w:hint="eastAsia"/>
        </w:rPr>
        <w:t>万</w:t>
      </w:r>
      <w:r>
        <w:rPr>
          <w:rFonts w:hint="eastAsia"/>
        </w:rPr>
        <w:t>3000</w:t>
      </w:r>
      <w:r>
        <w:rPr>
          <w:rFonts w:hint="eastAsia"/>
        </w:rPr>
        <w:t>棟を「地下化・強靱化」する準備を進めています。まさに私たちの身近なところで「戦争を遂行する国」づくりが進められています。私たちのいのちと暮らしを守るために、今行われている統一地方選挙は、平和か戦争かが問われている、極めて重要な選挙です。憲法と地方自治をないがしろにして、大軍拡を進める岸田内閣、自民党、公明党、そして改憲を煽りたて続ける日本維新の会、国民民主党に、地方から厳しい審判を下しましょう。</w:t>
      </w:r>
    </w:p>
    <w:p w14:paraId="0ACB9C0C" w14:textId="77777777" w:rsidR="00261398" w:rsidRDefault="007F2CE7" w:rsidP="00261398">
      <w:pPr>
        <w:ind w:firstLineChars="100" w:firstLine="210"/>
      </w:pPr>
      <w:r>
        <w:t xml:space="preserve">　　　　　　　　　　　　　　　　　</w:t>
      </w:r>
      <w:r w:rsidRPr="00A82EAC">
        <w:tab/>
      </w:r>
      <w:r w:rsidRPr="00A82EAC">
        <w:rPr>
          <w:rFonts w:hint="eastAsia"/>
        </w:rPr>
        <w:t>2023</w:t>
      </w:r>
      <w:r w:rsidRPr="00A82EAC">
        <w:rPr>
          <w:rFonts w:hint="eastAsia"/>
        </w:rPr>
        <w:t>年</w:t>
      </w:r>
      <w:r w:rsidRPr="00A82EAC">
        <w:rPr>
          <w:rFonts w:hint="eastAsia"/>
        </w:rPr>
        <w:t>3</w:t>
      </w:r>
      <w:r w:rsidRPr="00A82EAC">
        <w:rPr>
          <w:rFonts w:hint="eastAsia"/>
        </w:rPr>
        <w:t>月</w:t>
      </w:r>
      <w:r w:rsidRPr="00A82EAC">
        <w:t>30</w:t>
      </w:r>
      <w:r w:rsidRPr="00A82EAC">
        <w:rPr>
          <w:rFonts w:hint="eastAsia"/>
        </w:rPr>
        <w:t>日</w:t>
      </w:r>
      <w:r w:rsidRPr="00A82EAC">
        <w:t xml:space="preserve">　憲法会議</w:t>
      </w:r>
      <w:r w:rsidR="00261398">
        <w:rPr>
          <w:rFonts w:hint="eastAsia"/>
        </w:rPr>
        <w:t>（憲法改悪阻止各界連絡会議）</w:t>
      </w:r>
    </w:p>
    <w:p w14:paraId="402E326E" w14:textId="77777777" w:rsidR="00261398" w:rsidRDefault="00261398" w:rsidP="00261398">
      <w:pPr>
        <w:ind w:firstLineChars="1100" w:firstLine="2310"/>
      </w:pPr>
      <w:r>
        <w:rPr>
          <w:rFonts w:hint="eastAsia"/>
        </w:rPr>
        <w:t>〒</w:t>
      </w:r>
      <w:r>
        <w:rPr>
          <w:rFonts w:hint="eastAsia"/>
        </w:rPr>
        <w:t xml:space="preserve">101 0051 </w:t>
      </w:r>
      <w:r>
        <w:rPr>
          <w:rFonts w:hint="eastAsia"/>
        </w:rPr>
        <w:t>東京都千代田区神田神保町</w:t>
      </w:r>
      <w:r>
        <w:rPr>
          <w:rFonts w:hint="eastAsia"/>
        </w:rPr>
        <w:t xml:space="preserve"> 2 32 </w:t>
      </w:r>
      <w:r>
        <w:rPr>
          <w:rFonts w:hint="eastAsia"/>
        </w:rPr>
        <w:t>金子ビル</w:t>
      </w:r>
      <w:r>
        <w:rPr>
          <w:rFonts w:hint="eastAsia"/>
        </w:rPr>
        <w:t xml:space="preserve"> 103</w:t>
      </w:r>
    </w:p>
    <w:p w14:paraId="47517709" w14:textId="77777777" w:rsidR="007F2CE7" w:rsidRPr="00A82EAC" w:rsidRDefault="00261398" w:rsidP="00261398">
      <w:pPr>
        <w:ind w:firstLineChars="1100" w:firstLine="2310"/>
      </w:pPr>
      <w:r>
        <w:rPr>
          <w:rFonts w:hint="eastAsia"/>
        </w:rPr>
        <w:t>℡</w:t>
      </w:r>
      <w:r>
        <w:rPr>
          <w:rFonts w:hint="eastAsia"/>
        </w:rPr>
        <w:t xml:space="preserve">03 3261 9007 Fax03 3261 5453 </w:t>
      </w:r>
      <w:r>
        <w:rPr>
          <w:rFonts w:hint="eastAsia"/>
        </w:rPr>
        <w:t>メールアドレス：</w:t>
      </w:r>
      <w:r>
        <w:rPr>
          <w:rFonts w:hint="eastAsia"/>
        </w:rPr>
        <w:t xml:space="preserve"> mail@kenpoukaigi.gr.jp</w:t>
      </w:r>
    </w:p>
    <w:sectPr w:rsidR="007F2CE7" w:rsidRPr="00A82EAC" w:rsidSect="007316ED">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A46"/>
    <w:rsid w:val="00007D1D"/>
    <w:rsid w:val="000363B2"/>
    <w:rsid w:val="00064A46"/>
    <w:rsid w:val="001112E3"/>
    <w:rsid w:val="0015154A"/>
    <w:rsid w:val="00242FBC"/>
    <w:rsid w:val="00261398"/>
    <w:rsid w:val="00270B76"/>
    <w:rsid w:val="002874DC"/>
    <w:rsid w:val="002E0E5D"/>
    <w:rsid w:val="00370385"/>
    <w:rsid w:val="00402608"/>
    <w:rsid w:val="00440FF3"/>
    <w:rsid w:val="004869CE"/>
    <w:rsid w:val="004E76A6"/>
    <w:rsid w:val="005770DE"/>
    <w:rsid w:val="00595094"/>
    <w:rsid w:val="006153BE"/>
    <w:rsid w:val="007316ED"/>
    <w:rsid w:val="00756C65"/>
    <w:rsid w:val="007F005E"/>
    <w:rsid w:val="007F2CE7"/>
    <w:rsid w:val="0081203E"/>
    <w:rsid w:val="008A674E"/>
    <w:rsid w:val="00A82EAC"/>
    <w:rsid w:val="00A9350A"/>
    <w:rsid w:val="00C56E26"/>
    <w:rsid w:val="00C70FB0"/>
    <w:rsid w:val="00CA2AC7"/>
    <w:rsid w:val="00DC0ED0"/>
    <w:rsid w:val="00DC320C"/>
    <w:rsid w:val="00E147A3"/>
    <w:rsid w:val="00E57BD3"/>
    <w:rsid w:val="00F96F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F0D89F"/>
  <w15:chartTrackingRefBased/>
  <w15:docId w15:val="{93D4043D-E8C7-48D1-B202-69926537D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61398"/>
  </w:style>
  <w:style w:type="character" w:customStyle="1" w:styleId="a4">
    <w:name w:val="日付 (文字)"/>
    <w:basedOn w:val="a0"/>
    <w:link w:val="a3"/>
    <w:uiPriority w:val="99"/>
    <w:semiHidden/>
    <w:rsid w:val="00261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232</Words>
  <Characters>1328</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アカウント</dc:creator>
  <cp:keywords/>
  <dc:description/>
  <cp:lastModifiedBy>鈴木 彰</cp:lastModifiedBy>
  <cp:revision>2</cp:revision>
  <dcterms:created xsi:type="dcterms:W3CDTF">2023-03-30T11:52:00Z</dcterms:created>
  <dcterms:modified xsi:type="dcterms:W3CDTF">2023-03-30T11:52:00Z</dcterms:modified>
</cp:coreProperties>
</file>