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0844" w14:textId="428C2010" w:rsidR="00EA4EB3" w:rsidRPr="00065F41" w:rsidRDefault="00EA4EB3" w:rsidP="00BA77D8">
      <w:pPr>
        <w:jc w:val="center"/>
        <w:rPr>
          <w:rFonts w:ascii="HGP創英角ﾎﾟｯﾌﾟ体" w:eastAsia="HGP創英角ﾎﾟｯﾌﾟ体" w:hAnsi="HGP創英角ﾎﾟｯﾌﾟ体"/>
          <w:sz w:val="24"/>
          <w:szCs w:val="24"/>
        </w:rPr>
      </w:pPr>
      <w:r w:rsidRPr="00065F41">
        <w:rPr>
          <w:rFonts w:ascii="HGP創英角ﾎﾟｯﾌﾟ体" w:eastAsia="HGP創英角ﾎﾟｯﾌﾟ体" w:hAnsi="HGP創英角ﾎﾟｯﾌﾟ体" w:hint="eastAsia"/>
          <w:sz w:val="24"/>
          <w:szCs w:val="24"/>
        </w:rPr>
        <w:t>声明</w:t>
      </w:r>
      <w:r w:rsidR="00EC5309" w:rsidRPr="00065F41">
        <w:rPr>
          <w:rFonts w:ascii="HGP創英角ﾎﾟｯﾌﾟ体" w:eastAsia="HGP創英角ﾎﾟｯﾌﾟ体" w:hAnsi="HGP創英角ﾎﾟｯﾌﾟ体" w:hint="eastAsia"/>
          <w:sz w:val="24"/>
          <w:szCs w:val="24"/>
        </w:rPr>
        <w:t xml:space="preserve">　</w:t>
      </w:r>
      <w:r w:rsidR="00BA77D8">
        <w:rPr>
          <w:rFonts w:ascii="HGP創英角ﾎﾟｯﾌﾟ体" w:eastAsia="HGP創英角ﾎﾟｯﾌﾟ体" w:hAnsi="HGP創英角ﾎﾟｯﾌﾟ体" w:hint="eastAsia"/>
          <w:sz w:val="24"/>
          <w:szCs w:val="24"/>
        </w:rPr>
        <w:t xml:space="preserve">　</w:t>
      </w:r>
      <w:r w:rsidR="00EC5309" w:rsidRPr="00065F41">
        <w:rPr>
          <w:rFonts w:ascii="HGP創英角ﾎﾟｯﾌﾟ体" w:eastAsia="HGP創英角ﾎﾟｯﾌﾟ体" w:hAnsi="HGP創英角ﾎﾟｯﾌﾟ体" w:hint="eastAsia"/>
          <w:sz w:val="24"/>
          <w:szCs w:val="24"/>
        </w:rPr>
        <w:t>日米軍事同盟</w:t>
      </w:r>
      <w:r w:rsidR="006E039D">
        <w:rPr>
          <w:rFonts w:ascii="HGP創英角ﾎﾟｯﾌﾟ体" w:eastAsia="HGP創英角ﾎﾟｯﾌﾟ体" w:hAnsi="HGP創英角ﾎﾟｯﾌﾟ体" w:hint="eastAsia"/>
          <w:sz w:val="24"/>
          <w:szCs w:val="24"/>
        </w:rPr>
        <w:t>を</w:t>
      </w:r>
      <w:r w:rsidR="00EC5309" w:rsidRPr="00065F41">
        <w:rPr>
          <w:rFonts w:ascii="HGP創英角ﾎﾟｯﾌﾟ体" w:eastAsia="HGP創英角ﾎﾟｯﾌﾟ体" w:hAnsi="HGP創英角ﾎﾟｯﾌﾟ体" w:hint="eastAsia"/>
          <w:sz w:val="24"/>
          <w:szCs w:val="24"/>
        </w:rPr>
        <w:t>歴史的大転換する日米共同宣言に抗議する</w:t>
      </w:r>
    </w:p>
    <w:p w14:paraId="2BDC793D" w14:textId="77777777" w:rsidR="00EA4EB3" w:rsidRDefault="00EA4EB3" w:rsidP="00EA4EB3"/>
    <w:p w14:paraId="07D56CE7" w14:textId="49AC6A7A" w:rsidR="00EA4EB3" w:rsidRDefault="00793C71" w:rsidP="00EA4EB3">
      <w:pPr>
        <w:ind w:firstLine="210"/>
      </w:pPr>
      <w:r w:rsidRPr="00793C71">
        <w:rPr>
          <w:rFonts w:hint="eastAsia"/>
        </w:rPr>
        <w:t>岸田文雄首相とバイデン米大統領が</w:t>
      </w:r>
      <w:r w:rsidR="00EA4EB3">
        <w:rPr>
          <w:rFonts w:hint="eastAsia"/>
        </w:rPr>
        <w:t>４月１０日に</w:t>
      </w:r>
      <w:r>
        <w:rPr>
          <w:rFonts w:hint="eastAsia"/>
        </w:rPr>
        <w:t>行った</w:t>
      </w:r>
      <w:r w:rsidR="00EA4EB3">
        <w:rPr>
          <w:rFonts w:hint="eastAsia"/>
        </w:rPr>
        <w:t>日米首脳会談</w:t>
      </w:r>
      <w:r w:rsidR="00621728">
        <w:rPr>
          <w:rFonts w:hint="eastAsia"/>
        </w:rPr>
        <w:t>で</w:t>
      </w:r>
      <w:r w:rsidR="00EA4EB3">
        <w:rPr>
          <w:rFonts w:hint="eastAsia"/>
        </w:rPr>
        <w:t>は、</w:t>
      </w:r>
      <w:r w:rsidRPr="00793C71">
        <w:rPr>
          <w:rFonts w:hint="eastAsia"/>
        </w:rPr>
        <w:t>日米軍事協力の強化に合意</w:t>
      </w:r>
      <w:r>
        <w:rPr>
          <w:rFonts w:hint="eastAsia"/>
        </w:rPr>
        <w:t>し、</w:t>
      </w:r>
      <w:r w:rsidR="00EA4EB3">
        <w:rPr>
          <w:rFonts w:hint="eastAsia"/>
        </w:rPr>
        <w:t>日米軍事同盟の歴史的大</w:t>
      </w:r>
      <w:r>
        <w:rPr>
          <w:rFonts w:hint="eastAsia"/>
        </w:rPr>
        <w:t>転換</w:t>
      </w:r>
      <w:r w:rsidR="00EA4EB3">
        <w:rPr>
          <w:rFonts w:hint="eastAsia"/>
        </w:rPr>
        <w:t>を宣言するものとな</w:t>
      </w:r>
      <w:r>
        <w:rPr>
          <w:rFonts w:hint="eastAsia"/>
        </w:rPr>
        <w:t>りまし</w:t>
      </w:r>
      <w:r w:rsidR="00EA4EB3">
        <w:rPr>
          <w:rFonts w:hint="eastAsia"/>
        </w:rPr>
        <w:t>た。</w:t>
      </w:r>
    </w:p>
    <w:p w14:paraId="0559D7E9" w14:textId="36BD9D34" w:rsidR="00793C71" w:rsidRDefault="00EA4EB3" w:rsidP="00793C71">
      <w:pPr>
        <w:ind w:firstLine="210"/>
      </w:pPr>
      <w:r>
        <w:rPr>
          <w:rFonts w:hint="eastAsia"/>
        </w:rPr>
        <w:t>共同声明は、</w:t>
      </w:r>
      <w:r w:rsidR="00516E77">
        <w:rPr>
          <w:rFonts w:hint="eastAsia"/>
        </w:rPr>
        <w:t>バイデン氏</w:t>
      </w:r>
      <w:r>
        <w:rPr>
          <w:rFonts w:hint="eastAsia"/>
        </w:rPr>
        <w:t>が岸田政権による軍事費倍増や「敵基地攻撃」能力の保有を「歓迎」したうえで、「作戦及び能力のシームレスな統合を可能」にするため「それぞれの指揮・統制の枠組みを向上させる」と明記し</w:t>
      </w:r>
      <w:r w:rsidR="00793C71">
        <w:rPr>
          <w:rFonts w:hint="eastAsia"/>
        </w:rPr>
        <w:t>まし</w:t>
      </w:r>
      <w:r>
        <w:rPr>
          <w:rFonts w:hint="eastAsia"/>
        </w:rPr>
        <w:t>た。</w:t>
      </w:r>
      <w:r w:rsidR="006E039D">
        <w:rPr>
          <w:rFonts w:hint="eastAsia"/>
        </w:rPr>
        <w:t>これは、対中国軍事戦略を進めるうえで、</w:t>
      </w:r>
      <w:r w:rsidR="00793C71" w:rsidRPr="00793C71">
        <w:rPr>
          <w:rFonts w:hint="eastAsia"/>
        </w:rPr>
        <w:t>情報でも、装備でも、圧倒的に優越的な力を持つ米軍</w:t>
      </w:r>
      <w:r w:rsidR="006E039D">
        <w:rPr>
          <w:rFonts w:hint="eastAsia"/>
        </w:rPr>
        <w:t>の事実上の指揮下に自衛隊を組み込むものに他なりません。</w:t>
      </w:r>
    </w:p>
    <w:p w14:paraId="4CEDC9DF" w14:textId="59E8FEE4" w:rsidR="00EA4EB3" w:rsidRDefault="00474177" w:rsidP="00793C71">
      <w:pPr>
        <w:ind w:firstLine="210"/>
      </w:pPr>
      <w:r>
        <w:rPr>
          <w:rFonts w:hint="eastAsia"/>
        </w:rPr>
        <w:t>また</w:t>
      </w:r>
      <w:r w:rsidR="00793C71">
        <w:rPr>
          <w:rFonts w:hint="eastAsia"/>
        </w:rPr>
        <w:t>、</w:t>
      </w:r>
      <w:r w:rsidR="007D02B9">
        <w:rPr>
          <w:rFonts w:hint="eastAsia"/>
        </w:rPr>
        <w:t>バイデン氏</w:t>
      </w:r>
      <w:r>
        <w:rPr>
          <w:rFonts w:hint="eastAsia"/>
        </w:rPr>
        <w:t>は</w:t>
      </w:r>
      <w:r w:rsidRPr="00474177">
        <w:rPr>
          <w:rFonts w:hint="eastAsia"/>
        </w:rPr>
        <w:t>岸田政権が殺傷武器の輸出拡大を強行し</w:t>
      </w:r>
      <w:r>
        <w:rPr>
          <w:rFonts w:hint="eastAsia"/>
        </w:rPr>
        <w:t>、</w:t>
      </w:r>
      <w:r w:rsidRPr="00474177">
        <w:rPr>
          <w:rFonts w:hint="eastAsia"/>
        </w:rPr>
        <w:t>迎撃用地対空誘導弾パトリオットの対米輸出も決めたことを「歓迎」</w:t>
      </w:r>
      <w:r w:rsidR="007D02B9">
        <w:rPr>
          <w:rFonts w:hint="eastAsia"/>
        </w:rPr>
        <w:t>。</w:t>
      </w:r>
      <w:r w:rsidRPr="00474177">
        <w:rPr>
          <w:rFonts w:hint="eastAsia"/>
        </w:rPr>
        <w:t>日米共同で「日米防衛産業協力・取得・維持整備定期協議（ＤＩＣＡＳ）」を開催し、ミサイルの共同開発、共同生産を進めることを宣言</w:t>
      </w:r>
      <w:r>
        <w:rPr>
          <w:rFonts w:hint="eastAsia"/>
        </w:rPr>
        <w:t>しました。</w:t>
      </w:r>
    </w:p>
    <w:p w14:paraId="05702E9E" w14:textId="632D0483" w:rsidR="00EA4EB3" w:rsidRDefault="006E039D" w:rsidP="00EA4EB3">
      <w:pPr>
        <w:ind w:firstLine="210"/>
      </w:pPr>
      <w:r>
        <w:rPr>
          <w:rFonts w:hint="eastAsia"/>
        </w:rPr>
        <w:t>さらに、</w:t>
      </w:r>
      <w:r w:rsidR="00EA4EB3">
        <w:rPr>
          <w:rFonts w:hint="eastAsia"/>
        </w:rPr>
        <w:t>米英豪による対中国の軍事的抑止をはかる事実上の軍事同盟である「ＡＵＫＵＳ」と日本が先端軍事技術での協力を宣言したことは重大で</w:t>
      </w:r>
      <w:r w:rsidR="00474177">
        <w:rPr>
          <w:rFonts w:hint="eastAsia"/>
        </w:rPr>
        <w:t>す</w:t>
      </w:r>
      <w:r w:rsidR="00EA4EB3">
        <w:rPr>
          <w:rFonts w:hint="eastAsia"/>
        </w:rPr>
        <w:t>。軍事ブロック的対応の拡大は、地域における軍事的緊張と対抗を激化させ、悪循環を招く危険な道であり、強く反対</w:t>
      </w:r>
      <w:r w:rsidR="00474177">
        <w:rPr>
          <w:rFonts w:hint="eastAsia"/>
        </w:rPr>
        <w:t>します</w:t>
      </w:r>
      <w:r w:rsidR="00EA4EB3">
        <w:rPr>
          <w:rFonts w:hint="eastAsia"/>
        </w:rPr>
        <w:t>。</w:t>
      </w:r>
    </w:p>
    <w:p w14:paraId="26A7994A" w14:textId="785D5264" w:rsidR="00EA4EB3" w:rsidRDefault="006E039D" w:rsidP="00EA4EB3">
      <w:pPr>
        <w:ind w:firstLine="210"/>
      </w:pPr>
      <w:r>
        <w:rPr>
          <w:rFonts w:hint="eastAsia"/>
        </w:rPr>
        <w:t>他方で、</w:t>
      </w:r>
      <w:r w:rsidR="00474177">
        <w:rPr>
          <w:rFonts w:hint="eastAsia"/>
        </w:rPr>
        <w:t>日米共同声明では</w:t>
      </w:r>
      <w:r w:rsidR="00EA4EB3">
        <w:rPr>
          <w:rFonts w:hint="eastAsia"/>
        </w:rPr>
        <w:t>、日米同盟の抑止力を理由に、沖縄県辺野古新基地建設を「唯一の解決策」として強行することを明記したことは、沖縄県民多数の意思に反するものであり、断固として抗議する</w:t>
      </w:r>
      <w:r w:rsidR="00474177">
        <w:rPr>
          <w:rFonts w:hint="eastAsia"/>
        </w:rPr>
        <w:t>ものです</w:t>
      </w:r>
      <w:r w:rsidR="00EA4EB3">
        <w:rPr>
          <w:rFonts w:hint="eastAsia"/>
        </w:rPr>
        <w:t>。</w:t>
      </w:r>
    </w:p>
    <w:p w14:paraId="2E7238F3" w14:textId="23F839EB" w:rsidR="006E039D" w:rsidRDefault="006E039D" w:rsidP="00EA4EB3">
      <w:pPr>
        <w:ind w:firstLine="210"/>
      </w:pPr>
      <w:r>
        <w:rPr>
          <w:rFonts w:hint="eastAsia"/>
        </w:rPr>
        <w:t>日米共同声明でも明らかに</w:t>
      </w:r>
      <w:r w:rsidR="00516E77">
        <w:rPr>
          <w:rFonts w:hint="eastAsia"/>
        </w:rPr>
        <w:t>なった</w:t>
      </w:r>
      <w:r>
        <w:rPr>
          <w:rFonts w:hint="eastAsia"/>
        </w:rPr>
        <w:t>ように、岸田政権は、日本を「死の商人」にする殺傷能力のある武器輸出を解禁し、米国などと兵器</w:t>
      </w:r>
      <w:r w:rsidR="00EA6CD6">
        <w:rPr>
          <w:rFonts w:hint="eastAsia"/>
        </w:rPr>
        <w:t>の共同</w:t>
      </w:r>
      <w:r>
        <w:rPr>
          <w:rFonts w:hint="eastAsia"/>
        </w:rPr>
        <w:t>開発をすすめる動きを加速させています。そして、今国会で、セキュリテイクリアランスを民間にも大幅に導入する</w:t>
      </w:r>
      <w:r w:rsidR="00157C22" w:rsidRPr="00157C22">
        <w:rPr>
          <w:rFonts w:hint="eastAsia"/>
        </w:rPr>
        <w:t>特定秘密保護法の経済安保版</w:t>
      </w:r>
      <w:r>
        <w:rPr>
          <w:rFonts w:hint="eastAsia"/>
        </w:rPr>
        <w:t>「重要安全保障情報保護・活用法案」の成立を強行しようとしています。同時に、地方自治法改正、食料・農業</w:t>
      </w:r>
      <w:r w:rsidR="00FB5497">
        <w:rPr>
          <w:rFonts w:hint="eastAsia"/>
        </w:rPr>
        <w:t>・農村</w:t>
      </w:r>
      <w:r>
        <w:rPr>
          <w:rFonts w:hint="eastAsia"/>
        </w:rPr>
        <w:t>基本法の改定などを成立させ、戦争国家としての体制づくりを行い、憲法審査会では緊急事態条項創設・議員任期延長を具体化し、憲法破壊、憲法9条改憲への道をすすめようとしています。</w:t>
      </w:r>
    </w:p>
    <w:p w14:paraId="413821B6" w14:textId="2344A33E" w:rsidR="006E039D" w:rsidRDefault="006E039D" w:rsidP="00EA4EB3">
      <w:pPr>
        <w:ind w:firstLine="210"/>
      </w:pPr>
      <w:r>
        <w:rPr>
          <w:rFonts w:hint="eastAsia"/>
        </w:rPr>
        <w:t>まさに、2022年12月に閣議決定で改定した国家安全保障戦略など安保3文書に基づく「戦争国家づくり</w:t>
      </w:r>
      <w:r w:rsidR="00A039A3">
        <w:rPr>
          <w:rFonts w:hint="eastAsia"/>
        </w:rPr>
        <w:t>」の具体化に他なりません。そもそも同戦略は国会の議決も国民の審判も受けていません。今回の日米共同声明でも、米軍との一体化を国民的な議論を経ず、既成事実化するものであって、平和憲法の理念を形骸化させる政策転換は断じて許されません。</w:t>
      </w:r>
    </w:p>
    <w:p w14:paraId="37ABB991" w14:textId="17576328" w:rsidR="00EA4EB3" w:rsidRDefault="00735FF3" w:rsidP="00EA4EB3">
      <w:pPr>
        <w:ind w:firstLine="210"/>
      </w:pPr>
      <w:r>
        <w:rPr>
          <w:rFonts w:hint="eastAsia"/>
        </w:rPr>
        <w:t>今すべきことは</w:t>
      </w:r>
      <w:r w:rsidR="00EA4EB3">
        <w:rPr>
          <w:rFonts w:hint="eastAsia"/>
        </w:rPr>
        <w:t>東アジアの軍事的緊張を激化させる戦争の準備</w:t>
      </w:r>
      <w:r w:rsidR="00A039A3">
        <w:rPr>
          <w:rFonts w:hint="eastAsia"/>
        </w:rPr>
        <w:t>、</w:t>
      </w:r>
      <w:r w:rsidR="00415100">
        <w:rPr>
          <w:rFonts w:hint="eastAsia"/>
        </w:rPr>
        <w:t>「</w:t>
      </w:r>
      <w:r w:rsidR="00A039A3">
        <w:rPr>
          <w:rFonts w:hint="eastAsia"/>
        </w:rPr>
        <w:t>戦争国家づくり</w:t>
      </w:r>
      <w:r w:rsidR="00415100">
        <w:rPr>
          <w:rFonts w:hint="eastAsia"/>
        </w:rPr>
        <w:t>」</w:t>
      </w:r>
      <w:r w:rsidR="00EA4EB3">
        <w:rPr>
          <w:rFonts w:hint="eastAsia"/>
        </w:rPr>
        <w:t>ではなく、外交による平和の準備で</w:t>
      </w:r>
      <w:r>
        <w:rPr>
          <w:rFonts w:hint="eastAsia"/>
        </w:rPr>
        <w:t>す</w:t>
      </w:r>
      <w:r w:rsidR="00EA4EB3">
        <w:rPr>
          <w:rFonts w:hint="eastAsia"/>
        </w:rPr>
        <w:t>。</w:t>
      </w:r>
      <w:r w:rsidRPr="00735FF3">
        <w:rPr>
          <w:rFonts w:hint="eastAsia"/>
        </w:rPr>
        <w:t>今回の共同声明ではＡＳＥＡＮの取り組みへの支持を打ち出しています</w:t>
      </w:r>
      <w:r w:rsidR="00A039A3">
        <w:rPr>
          <w:rFonts w:hint="eastAsia"/>
        </w:rPr>
        <w:t>が、</w:t>
      </w:r>
      <w:r>
        <w:rPr>
          <w:rFonts w:hint="eastAsia"/>
        </w:rPr>
        <w:t>そうであるならば、</w:t>
      </w:r>
      <w:r w:rsidR="00EA4EB3">
        <w:rPr>
          <w:rFonts w:hint="eastAsia"/>
        </w:rPr>
        <w:t>ＡＳＥＡＮと協力し、地域の</w:t>
      </w:r>
      <w:r w:rsidR="00BA77D8">
        <w:rPr>
          <w:rFonts w:hint="eastAsia"/>
        </w:rPr>
        <w:t>全て</w:t>
      </w:r>
      <w:r w:rsidR="00EA4EB3">
        <w:rPr>
          <w:rFonts w:hint="eastAsia"/>
        </w:rPr>
        <w:t>の国ぐにを包摂する枠組みを強化し、東アジアに平和を創出</w:t>
      </w:r>
      <w:r w:rsidR="00BA77D8">
        <w:rPr>
          <w:rFonts w:hint="eastAsia"/>
        </w:rPr>
        <w:t>する</w:t>
      </w:r>
      <w:r w:rsidR="00EA4EB3">
        <w:rPr>
          <w:rFonts w:hint="eastAsia"/>
        </w:rPr>
        <w:t>、憲法９条を生かした</w:t>
      </w:r>
      <w:r>
        <w:rPr>
          <w:rFonts w:hint="eastAsia"/>
        </w:rPr>
        <w:t>平和</w:t>
      </w:r>
      <w:r w:rsidR="00EA4EB3">
        <w:rPr>
          <w:rFonts w:hint="eastAsia"/>
        </w:rPr>
        <w:t>外交にこそ力を</w:t>
      </w:r>
      <w:r w:rsidR="00BA77D8">
        <w:rPr>
          <w:rFonts w:hint="eastAsia"/>
        </w:rPr>
        <w:t>注ぐ</w:t>
      </w:r>
      <w:r w:rsidR="00EA4EB3">
        <w:rPr>
          <w:rFonts w:hint="eastAsia"/>
        </w:rPr>
        <w:t>べきで</w:t>
      </w:r>
      <w:r>
        <w:rPr>
          <w:rFonts w:hint="eastAsia"/>
        </w:rPr>
        <w:t>す</w:t>
      </w:r>
      <w:r w:rsidR="00EA4EB3">
        <w:rPr>
          <w:rFonts w:hint="eastAsia"/>
        </w:rPr>
        <w:t>。</w:t>
      </w:r>
    </w:p>
    <w:p w14:paraId="358EA42D" w14:textId="5B206877" w:rsidR="00EA4EB3" w:rsidRDefault="002D5880" w:rsidP="002D5880">
      <w:pPr>
        <w:ind w:firstLineChars="100" w:firstLine="210"/>
      </w:pPr>
      <w:r>
        <w:rPr>
          <w:rFonts w:hint="eastAsia"/>
        </w:rPr>
        <w:t>米国いいなりに国民の安全や暮らしを顧みない</w:t>
      </w:r>
      <w:r w:rsidR="00EA4EB3">
        <w:rPr>
          <w:rFonts w:hint="eastAsia"/>
        </w:rPr>
        <w:t>軍事同盟強化や大軍拡をきっぱりとやめ、外交による平和創出に徹することこそ、平和をつくる希望で</w:t>
      </w:r>
      <w:r w:rsidR="00EC5309">
        <w:rPr>
          <w:rFonts w:hint="eastAsia"/>
        </w:rPr>
        <w:t>す。憲法</w:t>
      </w:r>
      <w:r w:rsidR="00735FF3">
        <w:rPr>
          <w:rFonts w:hint="eastAsia"/>
        </w:rPr>
        <w:t>会議</w:t>
      </w:r>
      <w:r w:rsidR="00EA4EB3">
        <w:rPr>
          <w:rFonts w:hint="eastAsia"/>
        </w:rPr>
        <w:t>は</w:t>
      </w:r>
      <w:r w:rsidR="00EC5309">
        <w:rPr>
          <w:rFonts w:hint="eastAsia"/>
        </w:rPr>
        <w:t>市民の皆さんととともに</w:t>
      </w:r>
      <w:r w:rsidR="00BA77D8">
        <w:rPr>
          <w:rFonts w:hint="eastAsia"/>
        </w:rPr>
        <w:t>声を上げ、</w:t>
      </w:r>
      <w:r w:rsidR="00EA4EB3">
        <w:rPr>
          <w:rFonts w:hint="eastAsia"/>
        </w:rPr>
        <w:t>全力</w:t>
      </w:r>
      <w:r w:rsidR="00EA6CD6">
        <w:rPr>
          <w:rFonts w:hint="eastAsia"/>
        </w:rPr>
        <w:t>で</w:t>
      </w:r>
      <w:r w:rsidR="00BA77D8">
        <w:rPr>
          <w:rFonts w:hint="eastAsia"/>
        </w:rPr>
        <w:t>たたかう</w:t>
      </w:r>
      <w:r w:rsidR="00EA4EB3">
        <w:rPr>
          <w:rFonts w:hint="eastAsia"/>
        </w:rPr>
        <w:t>決意で</w:t>
      </w:r>
      <w:r w:rsidR="00EC5309">
        <w:rPr>
          <w:rFonts w:hint="eastAsia"/>
        </w:rPr>
        <w:t>す</w:t>
      </w:r>
      <w:r w:rsidR="00EA4EB3">
        <w:rPr>
          <w:rFonts w:hint="eastAsia"/>
        </w:rPr>
        <w:t>。</w:t>
      </w:r>
    </w:p>
    <w:p w14:paraId="49F0FE04" w14:textId="617DD9E2" w:rsidR="00BB10D7" w:rsidRDefault="00BA77D8" w:rsidP="00BB10D7">
      <w:pPr>
        <w:ind w:firstLineChars="100" w:firstLine="210"/>
      </w:pPr>
      <w:r>
        <w:rPr>
          <w:rFonts w:hint="eastAsia"/>
        </w:rPr>
        <w:t xml:space="preserve">　　　　　　　　　　　　　　　</w:t>
      </w:r>
      <w:r w:rsidR="00BB10D7">
        <w:rPr>
          <w:rFonts w:hint="eastAsia"/>
        </w:rPr>
        <w:t xml:space="preserve">　　　　　　</w:t>
      </w:r>
      <w:r w:rsidR="00516E77">
        <w:rPr>
          <w:rFonts w:hint="eastAsia"/>
        </w:rPr>
        <w:t xml:space="preserve">　　　　　　</w:t>
      </w:r>
      <w:r>
        <w:t>2024年4月1</w:t>
      </w:r>
      <w:r w:rsidR="000E7003">
        <w:rPr>
          <w:rFonts w:hint="eastAsia"/>
        </w:rPr>
        <w:t>6</w:t>
      </w:r>
      <w:r>
        <w:t>日</w:t>
      </w:r>
      <w:r w:rsidR="00BB10D7">
        <w:rPr>
          <w:rFonts w:hint="eastAsia"/>
        </w:rPr>
        <w:t xml:space="preserve">　</w:t>
      </w:r>
    </w:p>
    <w:p w14:paraId="3187C5C1" w14:textId="2C2CB38D" w:rsidR="00BB10D7" w:rsidRDefault="00BB10D7" w:rsidP="00516E77">
      <w:pPr>
        <w:ind w:firstLineChars="2800" w:firstLine="5880"/>
      </w:pPr>
      <w:r>
        <w:rPr>
          <w:rFonts w:hint="eastAsia"/>
        </w:rPr>
        <w:t>憲法改悪阻止各界連絡会議（憲法会議）</w:t>
      </w:r>
    </w:p>
    <w:p w14:paraId="40BA45F2" w14:textId="77777777" w:rsidR="00BB10D7" w:rsidRDefault="00BB10D7" w:rsidP="00BB10D7">
      <w:pPr>
        <w:ind w:firstLineChars="400" w:firstLine="840"/>
      </w:pPr>
      <w:r>
        <w:rPr>
          <w:rFonts w:hint="eastAsia"/>
        </w:rPr>
        <w:t>〒</w:t>
      </w:r>
      <w:r>
        <w:t>101-0051千代田区神田神保町2-３２金子ビル103</w:t>
      </w:r>
    </w:p>
    <w:p w14:paraId="418E0CC2" w14:textId="55A363E3" w:rsidR="00BA77D8" w:rsidRDefault="00BB10D7" w:rsidP="00BB10D7">
      <w:pPr>
        <w:ind w:firstLineChars="400" w:firstLine="840"/>
      </w:pPr>
      <w:r>
        <w:rPr>
          <w:rFonts w:hint="eastAsia"/>
        </w:rPr>
        <w:t>℡</w:t>
      </w:r>
      <w:r>
        <w:t>03-3261-9007　fax03-3261-5453</w:t>
      </w:r>
      <w:r>
        <w:rPr>
          <w:rFonts w:hint="eastAsia"/>
        </w:rPr>
        <w:t xml:space="preserve">　ﾒｰﾙｱﾄﾞﾚｽ</w:t>
      </w:r>
      <w:r>
        <w:t>:mail@kenpoukaigi.gr.jp</w:t>
      </w:r>
      <w:r w:rsidR="00BA77D8">
        <w:rPr>
          <w:rFonts w:hint="eastAsia"/>
        </w:rPr>
        <w:t>憲法会議</w:t>
      </w:r>
    </w:p>
    <w:sectPr w:rsidR="00BA77D8" w:rsidSect="009D794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957"/>
    <w:multiLevelType w:val="hybridMultilevel"/>
    <w:tmpl w:val="12128828"/>
    <w:lvl w:ilvl="0" w:tplc="2278B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41227"/>
    <w:multiLevelType w:val="hybridMultilevel"/>
    <w:tmpl w:val="332C7440"/>
    <w:lvl w:ilvl="0" w:tplc="C5340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921D5C"/>
    <w:multiLevelType w:val="hybridMultilevel"/>
    <w:tmpl w:val="C164AA10"/>
    <w:lvl w:ilvl="0" w:tplc="0EF40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F32AFC"/>
    <w:multiLevelType w:val="hybridMultilevel"/>
    <w:tmpl w:val="63AAF4A6"/>
    <w:lvl w:ilvl="0" w:tplc="12BE57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15446B5"/>
    <w:multiLevelType w:val="hybridMultilevel"/>
    <w:tmpl w:val="703C2B58"/>
    <w:lvl w:ilvl="0" w:tplc="F640B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7202EB"/>
    <w:multiLevelType w:val="hybridMultilevel"/>
    <w:tmpl w:val="E5C4564C"/>
    <w:lvl w:ilvl="0" w:tplc="652CA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0406EC"/>
    <w:multiLevelType w:val="hybridMultilevel"/>
    <w:tmpl w:val="9D6A7106"/>
    <w:lvl w:ilvl="0" w:tplc="2F540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625015">
    <w:abstractNumId w:val="1"/>
  </w:num>
  <w:num w:numId="2" w16cid:durableId="1661618040">
    <w:abstractNumId w:val="2"/>
  </w:num>
  <w:num w:numId="3" w16cid:durableId="1404525651">
    <w:abstractNumId w:val="5"/>
  </w:num>
  <w:num w:numId="4" w16cid:durableId="475071771">
    <w:abstractNumId w:val="0"/>
  </w:num>
  <w:num w:numId="5" w16cid:durableId="491675080">
    <w:abstractNumId w:val="6"/>
  </w:num>
  <w:num w:numId="6" w16cid:durableId="1936940641">
    <w:abstractNumId w:val="4"/>
  </w:num>
  <w:num w:numId="7" w16cid:durableId="1806510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21"/>
    <w:rsid w:val="000159A4"/>
    <w:rsid w:val="00032EC7"/>
    <w:rsid w:val="00065F41"/>
    <w:rsid w:val="000944F9"/>
    <w:rsid w:val="000C635D"/>
    <w:rsid w:val="000D6AB2"/>
    <w:rsid w:val="000E3225"/>
    <w:rsid w:val="000E7003"/>
    <w:rsid w:val="000F208C"/>
    <w:rsid w:val="000F2C8B"/>
    <w:rsid w:val="001575D8"/>
    <w:rsid w:val="00157C22"/>
    <w:rsid w:val="00173B6B"/>
    <w:rsid w:val="00185E39"/>
    <w:rsid w:val="001E4F72"/>
    <w:rsid w:val="00247A95"/>
    <w:rsid w:val="00283AF9"/>
    <w:rsid w:val="002A3C9A"/>
    <w:rsid w:val="002C4BC1"/>
    <w:rsid w:val="002D5880"/>
    <w:rsid w:val="002E3392"/>
    <w:rsid w:val="003350DD"/>
    <w:rsid w:val="003B7996"/>
    <w:rsid w:val="00415100"/>
    <w:rsid w:val="004178DE"/>
    <w:rsid w:val="00423C40"/>
    <w:rsid w:val="00442A58"/>
    <w:rsid w:val="00453A81"/>
    <w:rsid w:val="004625BB"/>
    <w:rsid w:val="00474177"/>
    <w:rsid w:val="00516E77"/>
    <w:rsid w:val="0052232C"/>
    <w:rsid w:val="00545460"/>
    <w:rsid w:val="00585E87"/>
    <w:rsid w:val="005A3777"/>
    <w:rsid w:val="005C0646"/>
    <w:rsid w:val="005D5D65"/>
    <w:rsid w:val="005D618B"/>
    <w:rsid w:val="005E2ECA"/>
    <w:rsid w:val="005F2B21"/>
    <w:rsid w:val="00621728"/>
    <w:rsid w:val="006A4675"/>
    <w:rsid w:val="006E039D"/>
    <w:rsid w:val="00730E60"/>
    <w:rsid w:val="00734533"/>
    <w:rsid w:val="00735FF3"/>
    <w:rsid w:val="007616F0"/>
    <w:rsid w:val="007840C2"/>
    <w:rsid w:val="00786B71"/>
    <w:rsid w:val="00790D13"/>
    <w:rsid w:val="00793C71"/>
    <w:rsid w:val="007D02B9"/>
    <w:rsid w:val="00815EA2"/>
    <w:rsid w:val="00864286"/>
    <w:rsid w:val="00865EF7"/>
    <w:rsid w:val="008751A4"/>
    <w:rsid w:val="008B0A89"/>
    <w:rsid w:val="008E2F60"/>
    <w:rsid w:val="00937948"/>
    <w:rsid w:val="009800AB"/>
    <w:rsid w:val="009959D3"/>
    <w:rsid w:val="009D794E"/>
    <w:rsid w:val="00A039A3"/>
    <w:rsid w:val="00A07466"/>
    <w:rsid w:val="00A13980"/>
    <w:rsid w:val="00A23FAA"/>
    <w:rsid w:val="00A50621"/>
    <w:rsid w:val="00A733D4"/>
    <w:rsid w:val="00A74310"/>
    <w:rsid w:val="00A86C2E"/>
    <w:rsid w:val="00AB00D5"/>
    <w:rsid w:val="00AD2CD9"/>
    <w:rsid w:val="00AD7586"/>
    <w:rsid w:val="00B05570"/>
    <w:rsid w:val="00B25937"/>
    <w:rsid w:val="00B84B4E"/>
    <w:rsid w:val="00B86202"/>
    <w:rsid w:val="00BA77D8"/>
    <w:rsid w:val="00BB10D7"/>
    <w:rsid w:val="00C1022F"/>
    <w:rsid w:val="00C4671E"/>
    <w:rsid w:val="00C96090"/>
    <w:rsid w:val="00CA655E"/>
    <w:rsid w:val="00CA79FB"/>
    <w:rsid w:val="00D32469"/>
    <w:rsid w:val="00D90C17"/>
    <w:rsid w:val="00DD6FBF"/>
    <w:rsid w:val="00E17EB2"/>
    <w:rsid w:val="00E715F6"/>
    <w:rsid w:val="00EA4EB3"/>
    <w:rsid w:val="00EA6CD6"/>
    <w:rsid w:val="00EC5309"/>
    <w:rsid w:val="00EC5557"/>
    <w:rsid w:val="00F02AD5"/>
    <w:rsid w:val="00F02AF7"/>
    <w:rsid w:val="00F82DB5"/>
    <w:rsid w:val="00FB5497"/>
    <w:rsid w:val="00FF2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B1F506"/>
  <w15:chartTrackingRefBased/>
  <w15:docId w15:val="{8388E6BB-33F4-46E4-9A86-152605BB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D65"/>
    <w:pPr>
      <w:ind w:left="851"/>
    </w:pPr>
  </w:style>
  <w:style w:type="paragraph" w:styleId="a4">
    <w:name w:val="Date"/>
    <w:basedOn w:val="a"/>
    <w:next w:val="a"/>
    <w:link w:val="a5"/>
    <w:uiPriority w:val="99"/>
    <w:semiHidden/>
    <w:unhideWhenUsed/>
    <w:rsid w:val="000159A4"/>
  </w:style>
  <w:style w:type="character" w:customStyle="1" w:styleId="a5">
    <w:name w:val="日付 (文字)"/>
    <w:basedOn w:val="a0"/>
    <w:link w:val="a4"/>
    <w:uiPriority w:val="99"/>
    <w:semiHidden/>
    <w:rsid w:val="0001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1270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信一</dc:creator>
  <cp:keywords/>
  <dc:description/>
  <cp:lastModifiedBy>彰 鈴木</cp:lastModifiedBy>
  <cp:revision>2</cp:revision>
  <cp:lastPrinted>2023-02-23T20:16:00Z</cp:lastPrinted>
  <dcterms:created xsi:type="dcterms:W3CDTF">2024-04-17T01:14:00Z</dcterms:created>
  <dcterms:modified xsi:type="dcterms:W3CDTF">2024-04-17T01:14:00Z</dcterms:modified>
</cp:coreProperties>
</file>